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7296E" w14:textId="5EF673B1" w:rsidR="008147B7" w:rsidRDefault="008147B7" w:rsidP="00B37A61">
      <w:pPr>
        <w:autoSpaceDE w:val="0"/>
        <w:autoSpaceDN w:val="0"/>
        <w:adjustRightInd w:val="0"/>
        <w:rPr>
          <w:rFonts w:cs="Times New Roman"/>
          <w:b/>
          <w:sz w:val="22"/>
          <w:szCs w:val="22"/>
        </w:rPr>
      </w:pPr>
    </w:p>
    <w:p w14:paraId="707F865B" w14:textId="74F463EF" w:rsidR="00BE2E78" w:rsidRDefault="00BE2E78" w:rsidP="00B37A61">
      <w:pPr>
        <w:autoSpaceDE w:val="0"/>
        <w:autoSpaceDN w:val="0"/>
        <w:adjustRightInd w:val="0"/>
        <w:rPr>
          <w:rFonts w:cs="Times New Roman"/>
          <w:color w:val="9F11A2"/>
          <w:sz w:val="22"/>
          <w:szCs w:val="22"/>
        </w:rPr>
      </w:pPr>
      <w:r w:rsidRPr="00B37A61">
        <w:rPr>
          <w:rFonts w:cs="Times New Roman"/>
          <w:b/>
          <w:sz w:val="22"/>
          <w:szCs w:val="22"/>
        </w:rPr>
        <w:t xml:space="preserve">Individual Assignment 2 </w:t>
      </w:r>
      <w:r w:rsidRPr="00A3557A">
        <w:rPr>
          <w:rFonts w:cs="Times New Roman"/>
          <w:color w:val="9F11A2"/>
          <w:sz w:val="22"/>
          <w:szCs w:val="22"/>
        </w:rPr>
        <w:t>(To be submitted through the Dropbox)</w:t>
      </w:r>
    </w:p>
    <w:p w14:paraId="6F3060A1" w14:textId="67511A01" w:rsidR="00937907" w:rsidRPr="00DA4A90" w:rsidRDefault="00FF1DF0" w:rsidP="00937907">
      <w:pPr>
        <w:autoSpaceDE w:val="0"/>
        <w:autoSpaceDN w:val="0"/>
        <w:adjustRightInd w:val="0"/>
        <w:rPr>
          <w:b/>
          <w:color w:val="000000" w:themeColor="text1"/>
          <w:sz w:val="22"/>
          <w:szCs w:val="22"/>
        </w:rPr>
      </w:pPr>
      <w:r w:rsidRPr="00FF1DF0">
        <w:rPr>
          <w:b/>
          <w:color w:val="000000" w:themeColor="text1"/>
          <w:sz w:val="22"/>
          <w:szCs w:val="22"/>
        </w:rPr>
        <w:t>-----------------------------------------------------------------------------------------------------------</w:t>
      </w:r>
    </w:p>
    <w:p w14:paraId="639E528F" w14:textId="211E4780" w:rsidR="00146B9E" w:rsidRDefault="00D01E53" w:rsidP="00B37A61">
      <w:pPr>
        <w:autoSpaceDE w:val="0"/>
        <w:autoSpaceDN w:val="0"/>
        <w:adjustRightInd w:val="0"/>
        <w:rPr>
          <w:rFonts w:cs="Times New Roman"/>
          <w:b/>
          <w:sz w:val="22"/>
          <w:szCs w:val="22"/>
        </w:rPr>
      </w:pPr>
      <w:r>
        <w:rPr>
          <w:rFonts w:cs="Times New Roman"/>
          <w:b/>
          <w:sz w:val="22"/>
          <w:szCs w:val="22"/>
        </w:rPr>
        <w:t xml:space="preserve">Please compile all your answers in ONE Word document, including all results from Excel or any other program you may use. </w:t>
      </w:r>
    </w:p>
    <w:p w14:paraId="215B8358" w14:textId="77777777" w:rsidR="00D01E53" w:rsidRDefault="00D01E53" w:rsidP="00B37A61">
      <w:pPr>
        <w:autoSpaceDE w:val="0"/>
        <w:autoSpaceDN w:val="0"/>
        <w:adjustRightInd w:val="0"/>
        <w:rPr>
          <w:rFonts w:cs="Times New Roman"/>
          <w:b/>
          <w:sz w:val="22"/>
          <w:szCs w:val="22"/>
        </w:rPr>
      </w:pPr>
    </w:p>
    <w:p w14:paraId="2521E60C" w14:textId="4BD2330E" w:rsidR="00F73AC3" w:rsidRPr="00A051A5" w:rsidRDefault="00043239" w:rsidP="00B37A61">
      <w:pPr>
        <w:autoSpaceDE w:val="0"/>
        <w:autoSpaceDN w:val="0"/>
        <w:adjustRightInd w:val="0"/>
        <w:rPr>
          <w:rFonts w:asciiTheme="majorHAnsi" w:hAnsiTheme="majorHAnsi" w:cstheme="majorHAnsi"/>
          <w:b/>
          <w:color w:val="FF0000"/>
        </w:rPr>
      </w:pPr>
      <w:r w:rsidRPr="00A051A5">
        <w:rPr>
          <w:rFonts w:asciiTheme="majorHAnsi" w:hAnsiTheme="majorHAnsi" w:cstheme="majorHAnsi"/>
          <w:b/>
        </w:rPr>
        <w:t>Problem 1 (5 Points)</w:t>
      </w:r>
    </w:p>
    <w:p w14:paraId="208314A8" w14:textId="3451C35F" w:rsidR="00F73AC3" w:rsidRPr="00A051A5" w:rsidRDefault="004A2B46" w:rsidP="00B37A61">
      <w:pPr>
        <w:autoSpaceDE w:val="0"/>
        <w:autoSpaceDN w:val="0"/>
        <w:adjustRightInd w:val="0"/>
        <w:rPr>
          <w:rFonts w:asciiTheme="majorHAnsi" w:hAnsiTheme="majorHAnsi" w:cstheme="majorHAnsi"/>
        </w:rPr>
      </w:pPr>
      <w:r w:rsidRPr="00A051A5">
        <w:rPr>
          <w:rFonts w:asciiTheme="majorHAnsi" w:hAnsiTheme="majorHAnsi" w:cstheme="majorHAnsi"/>
        </w:rPr>
        <w:t xml:space="preserve">According to research conducted by the fictional agency entitled Birth Rate and Health Outcomes, </w:t>
      </w:r>
      <w:r w:rsidR="00F318AE" w:rsidRPr="00A051A5">
        <w:rPr>
          <w:rFonts w:asciiTheme="majorHAnsi" w:hAnsiTheme="majorHAnsi" w:cstheme="majorHAnsi"/>
        </w:rPr>
        <w:t xml:space="preserve">a </w:t>
      </w:r>
      <w:r w:rsidR="00EF1541" w:rsidRPr="00A051A5">
        <w:rPr>
          <w:rFonts w:asciiTheme="majorHAnsi" w:hAnsiTheme="majorHAnsi" w:cstheme="majorHAnsi"/>
        </w:rPr>
        <w:t>sample</w:t>
      </w:r>
      <w:r w:rsidR="00600081" w:rsidRPr="00A051A5">
        <w:rPr>
          <w:rFonts w:asciiTheme="majorHAnsi" w:hAnsiTheme="majorHAnsi" w:cstheme="majorHAnsi"/>
        </w:rPr>
        <w:t xml:space="preserve"> of 3,500</w:t>
      </w:r>
      <w:r w:rsidR="00F318AE" w:rsidRPr="00A051A5">
        <w:rPr>
          <w:rFonts w:asciiTheme="majorHAnsi" w:hAnsiTheme="majorHAnsi" w:cstheme="majorHAnsi"/>
        </w:rPr>
        <w:t xml:space="preserve"> women who gave birth reported that the</w:t>
      </w:r>
      <w:r w:rsidR="00600081" w:rsidRPr="00A051A5">
        <w:rPr>
          <w:rFonts w:asciiTheme="majorHAnsi" w:hAnsiTheme="majorHAnsi" w:cstheme="majorHAnsi"/>
        </w:rPr>
        <w:t xml:space="preserve"> sample</w:t>
      </w:r>
      <w:r w:rsidR="00EF1541" w:rsidRPr="00A051A5">
        <w:rPr>
          <w:rFonts w:asciiTheme="majorHAnsi" w:hAnsiTheme="majorHAnsi" w:cstheme="majorHAnsi"/>
        </w:rPr>
        <w:t xml:space="preserve"> </w:t>
      </w:r>
      <w:r w:rsidR="00937907" w:rsidRPr="00A051A5">
        <w:rPr>
          <w:rFonts w:asciiTheme="majorHAnsi" w:hAnsiTheme="majorHAnsi" w:cstheme="majorHAnsi"/>
        </w:rPr>
        <w:t>mean age of first-time mot</w:t>
      </w:r>
      <w:r w:rsidR="00600081" w:rsidRPr="00A051A5">
        <w:rPr>
          <w:rFonts w:asciiTheme="majorHAnsi" w:hAnsiTheme="majorHAnsi" w:cstheme="majorHAnsi"/>
        </w:rPr>
        <w:t>hers in the U.S. was 24</w:t>
      </w:r>
      <w:r w:rsidRPr="00A051A5">
        <w:rPr>
          <w:rFonts w:asciiTheme="majorHAnsi" w:hAnsiTheme="majorHAnsi" w:cstheme="majorHAnsi"/>
        </w:rPr>
        <w:t xml:space="preserve"> years old</w:t>
      </w:r>
      <w:r w:rsidR="00F318AE" w:rsidRPr="00A051A5">
        <w:rPr>
          <w:rFonts w:asciiTheme="majorHAnsi" w:hAnsiTheme="majorHAnsi" w:cstheme="majorHAnsi"/>
        </w:rPr>
        <w:t xml:space="preserve"> w</w:t>
      </w:r>
      <w:r w:rsidR="00F9217A" w:rsidRPr="00A051A5">
        <w:rPr>
          <w:rFonts w:asciiTheme="majorHAnsi" w:hAnsiTheme="majorHAnsi" w:cstheme="majorHAnsi"/>
        </w:rPr>
        <w:t xml:space="preserve">ith a </w:t>
      </w:r>
      <w:r w:rsidR="00600081" w:rsidRPr="00A051A5">
        <w:rPr>
          <w:rFonts w:asciiTheme="majorHAnsi" w:hAnsiTheme="majorHAnsi" w:cstheme="majorHAnsi"/>
        </w:rPr>
        <w:t xml:space="preserve">sample </w:t>
      </w:r>
      <w:r w:rsidR="00F9217A" w:rsidRPr="00A051A5">
        <w:rPr>
          <w:rFonts w:asciiTheme="majorHAnsi" w:hAnsiTheme="majorHAnsi" w:cstheme="majorHAnsi"/>
        </w:rPr>
        <w:t xml:space="preserve">median </w:t>
      </w:r>
      <w:r w:rsidR="00146B9E" w:rsidRPr="00A051A5">
        <w:rPr>
          <w:rFonts w:asciiTheme="majorHAnsi" w:hAnsiTheme="majorHAnsi" w:cstheme="majorHAnsi"/>
        </w:rPr>
        <w:t xml:space="preserve">age of </w:t>
      </w:r>
      <w:r w:rsidR="00146B9E" w:rsidRPr="00A051A5">
        <w:rPr>
          <w:rFonts w:asciiTheme="majorHAnsi" w:hAnsiTheme="majorHAnsi" w:cstheme="majorHAnsi"/>
          <w:color w:val="548DD4" w:themeColor="text2" w:themeTint="99"/>
        </w:rPr>
        <w:t>30</w:t>
      </w:r>
      <w:r w:rsidR="00680FAB" w:rsidRPr="00A051A5">
        <w:rPr>
          <w:rFonts w:asciiTheme="majorHAnsi" w:hAnsiTheme="majorHAnsi" w:cstheme="majorHAnsi"/>
          <w:color w:val="548DD4" w:themeColor="text2" w:themeTint="99"/>
        </w:rPr>
        <w:t xml:space="preserve"> </w:t>
      </w:r>
      <w:r w:rsidR="00680FAB" w:rsidRPr="00A051A5">
        <w:rPr>
          <w:rFonts w:asciiTheme="majorHAnsi" w:hAnsiTheme="majorHAnsi" w:cstheme="majorHAnsi"/>
        </w:rPr>
        <w:t>and a s</w:t>
      </w:r>
      <w:r w:rsidR="00600081" w:rsidRPr="00A051A5">
        <w:rPr>
          <w:rFonts w:asciiTheme="majorHAnsi" w:hAnsiTheme="majorHAnsi" w:cstheme="majorHAnsi"/>
        </w:rPr>
        <w:t>ample standard deviation of 3.35</w:t>
      </w:r>
      <w:r w:rsidR="00680FAB" w:rsidRPr="00A051A5">
        <w:rPr>
          <w:rFonts w:asciiTheme="majorHAnsi" w:hAnsiTheme="majorHAnsi" w:cstheme="majorHAnsi"/>
        </w:rPr>
        <w:t>.</w:t>
      </w:r>
      <w:r w:rsidRPr="00A051A5">
        <w:rPr>
          <w:rStyle w:val="EndnoteReference"/>
          <w:rFonts w:asciiTheme="majorHAnsi" w:hAnsiTheme="majorHAnsi" w:cstheme="majorHAnsi"/>
        </w:rPr>
        <w:endnoteReference w:id="1"/>
      </w:r>
      <w:r w:rsidR="00600081" w:rsidRPr="00A051A5">
        <w:rPr>
          <w:rFonts w:asciiTheme="majorHAnsi" w:hAnsiTheme="majorHAnsi" w:cstheme="majorHAnsi"/>
        </w:rPr>
        <w:t xml:space="preserve">  </w:t>
      </w:r>
    </w:p>
    <w:p w14:paraId="511EEA9B" w14:textId="35F5C401" w:rsidR="00D36F4A" w:rsidRPr="00A051A5" w:rsidRDefault="00D36F4A" w:rsidP="00D36F4A">
      <w:pPr>
        <w:numPr>
          <w:ilvl w:val="0"/>
          <w:numId w:val="7"/>
        </w:numPr>
        <w:autoSpaceDE w:val="0"/>
        <w:autoSpaceDN w:val="0"/>
        <w:adjustRightInd w:val="0"/>
        <w:contextualSpacing/>
        <w:rPr>
          <w:rFonts w:asciiTheme="majorHAnsi" w:eastAsia="MS Mincho" w:hAnsiTheme="majorHAnsi" w:cstheme="majorHAnsi"/>
        </w:rPr>
      </w:pPr>
      <w:r w:rsidRPr="00A051A5">
        <w:rPr>
          <w:rFonts w:asciiTheme="majorHAnsi" w:eastAsia="MS Mincho" w:hAnsiTheme="majorHAnsi" w:cstheme="majorHAnsi"/>
        </w:rPr>
        <w:t xml:space="preserve">What is the point </w:t>
      </w:r>
      <w:r w:rsidR="00985B68" w:rsidRPr="00A051A5">
        <w:rPr>
          <w:rFonts w:asciiTheme="majorHAnsi" w:eastAsia="MS Mincho" w:hAnsiTheme="majorHAnsi" w:cstheme="majorHAnsi"/>
        </w:rPr>
        <w:t xml:space="preserve">estimate of the population mean?  </w:t>
      </w:r>
    </w:p>
    <w:p w14:paraId="06EA0A55" w14:textId="77777777" w:rsidR="00E919CE" w:rsidRPr="00A051A5" w:rsidRDefault="00E919CE" w:rsidP="00985B68">
      <w:pPr>
        <w:autoSpaceDE w:val="0"/>
        <w:autoSpaceDN w:val="0"/>
        <w:adjustRightInd w:val="0"/>
        <w:ind w:left="720" w:hanging="360"/>
        <w:contextualSpacing/>
        <w:rPr>
          <w:rFonts w:asciiTheme="majorHAnsi" w:eastAsia="MS Mincho" w:hAnsiTheme="majorHAnsi" w:cstheme="majorHAnsi"/>
          <w:color w:val="00B050"/>
        </w:rPr>
      </w:pPr>
    </w:p>
    <w:p w14:paraId="6D2A7618" w14:textId="3BA01247" w:rsidR="00D36F4A" w:rsidRPr="00A051A5" w:rsidRDefault="00B91CC7" w:rsidP="00985B68">
      <w:pPr>
        <w:autoSpaceDE w:val="0"/>
        <w:autoSpaceDN w:val="0"/>
        <w:adjustRightInd w:val="0"/>
        <w:ind w:left="720" w:hanging="360"/>
        <w:contextualSpacing/>
        <w:rPr>
          <w:rFonts w:asciiTheme="majorHAnsi" w:eastAsia="MS Mincho" w:hAnsiTheme="majorHAnsi" w:cstheme="majorHAnsi"/>
        </w:rPr>
      </w:pPr>
      <w:r w:rsidRPr="00A051A5">
        <w:rPr>
          <w:rFonts w:asciiTheme="majorHAnsi" w:eastAsia="MS Mincho" w:hAnsiTheme="majorHAnsi" w:cstheme="majorHAnsi"/>
        </w:rPr>
        <w:t>b.</w:t>
      </w:r>
      <w:r w:rsidR="00985B68" w:rsidRPr="00A051A5">
        <w:rPr>
          <w:rFonts w:asciiTheme="majorHAnsi" w:eastAsia="MS Mincho" w:hAnsiTheme="majorHAnsi" w:cstheme="majorHAnsi"/>
        </w:rPr>
        <w:t xml:space="preserve"> </w:t>
      </w:r>
      <w:r w:rsidR="00985B68" w:rsidRPr="00A051A5">
        <w:rPr>
          <w:rFonts w:asciiTheme="majorHAnsi" w:eastAsia="MS Mincho" w:hAnsiTheme="majorHAnsi" w:cstheme="majorHAnsi"/>
        </w:rPr>
        <w:tab/>
      </w:r>
      <w:r w:rsidR="00937907" w:rsidRPr="00A051A5">
        <w:rPr>
          <w:rFonts w:asciiTheme="majorHAnsi" w:eastAsia="MS Mincho" w:hAnsiTheme="majorHAnsi" w:cstheme="majorHAnsi"/>
        </w:rPr>
        <w:t xml:space="preserve">Based on the limited information presented, </w:t>
      </w:r>
      <w:r w:rsidR="00EF1541" w:rsidRPr="00A051A5">
        <w:rPr>
          <w:rFonts w:asciiTheme="majorHAnsi" w:eastAsia="MS Mincho" w:hAnsiTheme="majorHAnsi" w:cstheme="majorHAnsi"/>
        </w:rPr>
        <w:t>is this distribution likely to be skewed right, left, or normal?  Explain.</w:t>
      </w:r>
    </w:p>
    <w:p w14:paraId="7D8FEC42" w14:textId="756F021F" w:rsidR="00D36F4A" w:rsidRPr="00A051A5" w:rsidRDefault="00D36F4A" w:rsidP="00D36F4A">
      <w:pPr>
        <w:autoSpaceDE w:val="0"/>
        <w:autoSpaceDN w:val="0"/>
        <w:adjustRightInd w:val="0"/>
        <w:ind w:left="720"/>
        <w:contextualSpacing/>
        <w:rPr>
          <w:rFonts w:asciiTheme="majorHAnsi" w:eastAsia="MS Mincho" w:hAnsiTheme="majorHAnsi" w:cstheme="majorHAnsi"/>
        </w:rPr>
      </w:pPr>
    </w:p>
    <w:p w14:paraId="15679611" w14:textId="019B2EBC" w:rsidR="00D36F4A" w:rsidRPr="00A051A5" w:rsidRDefault="00B91CC7" w:rsidP="00985B68">
      <w:pPr>
        <w:autoSpaceDE w:val="0"/>
        <w:autoSpaceDN w:val="0"/>
        <w:adjustRightInd w:val="0"/>
        <w:ind w:left="360"/>
        <w:contextualSpacing/>
        <w:rPr>
          <w:rFonts w:asciiTheme="majorHAnsi" w:eastAsia="MS Mincho" w:hAnsiTheme="majorHAnsi" w:cstheme="majorHAnsi"/>
        </w:rPr>
      </w:pPr>
      <w:r w:rsidRPr="00A051A5">
        <w:rPr>
          <w:rFonts w:asciiTheme="majorHAnsi" w:eastAsia="MS Mincho" w:hAnsiTheme="majorHAnsi" w:cstheme="majorHAnsi"/>
        </w:rPr>
        <w:t>c</w:t>
      </w:r>
      <w:r w:rsidR="00985B68" w:rsidRPr="00A051A5">
        <w:rPr>
          <w:rFonts w:asciiTheme="majorHAnsi" w:eastAsia="MS Mincho" w:hAnsiTheme="majorHAnsi" w:cstheme="majorHAnsi"/>
        </w:rPr>
        <w:t xml:space="preserve">. </w:t>
      </w:r>
      <w:r w:rsidR="00F9217A" w:rsidRPr="00A051A5">
        <w:rPr>
          <w:rFonts w:asciiTheme="majorHAnsi" w:eastAsia="MS Mincho" w:hAnsiTheme="majorHAnsi" w:cstheme="majorHAnsi"/>
        </w:rPr>
        <w:t>C</w:t>
      </w:r>
      <w:r w:rsidR="00BF5DCD" w:rsidRPr="00A051A5">
        <w:rPr>
          <w:rFonts w:asciiTheme="majorHAnsi" w:eastAsia="MS Mincho" w:hAnsiTheme="majorHAnsi" w:cstheme="majorHAnsi"/>
        </w:rPr>
        <w:t xml:space="preserve">ompute the </w:t>
      </w:r>
      <w:r w:rsidR="00DA4A90" w:rsidRPr="00A051A5">
        <w:rPr>
          <w:rFonts w:asciiTheme="majorHAnsi" w:eastAsia="MS Mincho" w:hAnsiTheme="majorHAnsi" w:cstheme="majorHAnsi"/>
        </w:rPr>
        <w:t>75</w:t>
      </w:r>
      <w:r w:rsidR="00D36F4A" w:rsidRPr="00A051A5">
        <w:rPr>
          <w:rFonts w:asciiTheme="majorHAnsi" w:eastAsia="MS Mincho" w:hAnsiTheme="majorHAnsi" w:cstheme="majorHAnsi"/>
        </w:rPr>
        <w:t>% confidence interval of the population mean and interpret it.</w:t>
      </w:r>
    </w:p>
    <w:p w14:paraId="459FC5A0" w14:textId="1D6D77D9" w:rsidR="00836597" w:rsidRPr="00A051A5" w:rsidRDefault="00836597" w:rsidP="00D01E53">
      <w:pPr>
        <w:autoSpaceDE w:val="0"/>
        <w:autoSpaceDN w:val="0"/>
        <w:adjustRightInd w:val="0"/>
        <w:contextualSpacing/>
        <w:rPr>
          <w:rFonts w:asciiTheme="majorHAnsi" w:eastAsia="MS Mincho" w:hAnsiTheme="majorHAnsi" w:cstheme="majorHAnsi"/>
          <w:b/>
          <w:color w:val="E36C0A" w:themeColor="accent6" w:themeShade="BF"/>
        </w:rPr>
      </w:pPr>
    </w:p>
    <w:p w14:paraId="44224B32" w14:textId="0C795F7F" w:rsidR="00DA4A90" w:rsidRPr="00D01E53" w:rsidRDefault="00B91CC7" w:rsidP="00D01E53">
      <w:pPr>
        <w:autoSpaceDE w:val="0"/>
        <w:autoSpaceDN w:val="0"/>
        <w:adjustRightInd w:val="0"/>
        <w:ind w:left="450"/>
        <w:contextualSpacing/>
        <w:rPr>
          <w:rFonts w:asciiTheme="majorHAnsi" w:eastAsia="MS Mincho" w:hAnsiTheme="majorHAnsi" w:cstheme="majorHAnsi"/>
          <w:color w:val="000000" w:themeColor="text1"/>
        </w:rPr>
      </w:pPr>
      <w:r w:rsidRPr="00A051A5">
        <w:rPr>
          <w:rFonts w:asciiTheme="majorHAnsi" w:eastAsia="MS Mincho" w:hAnsiTheme="majorHAnsi" w:cstheme="majorHAnsi"/>
          <w:color w:val="000000" w:themeColor="text1"/>
        </w:rPr>
        <w:t>d.  What is a consequence of constructing, for example, a 95% Confidence Interval versus a 75% Confidence Interval?  Please explain in a sentence or two.</w:t>
      </w:r>
    </w:p>
    <w:p w14:paraId="3925A535" w14:textId="77777777" w:rsidR="00146B9E" w:rsidRPr="00A051A5" w:rsidRDefault="00146B9E" w:rsidP="00985B68">
      <w:pPr>
        <w:autoSpaceDE w:val="0"/>
        <w:autoSpaceDN w:val="0"/>
        <w:adjustRightInd w:val="0"/>
        <w:ind w:left="720" w:hanging="360"/>
        <w:contextualSpacing/>
        <w:rPr>
          <w:rFonts w:asciiTheme="majorHAnsi" w:eastAsia="MS Mincho" w:hAnsiTheme="majorHAnsi" w:cstheme="majorHAnsi"/>
        </w:rPr>
      </w:pPr>
    </w:p>
    <w:p w14:paraId="489BFEDF" w14:textId="786CE027" w:rsidR="00146B9E" w:rsidRPr="00A051A5" w:rsidRDefault="006C76CC" w:rsidP="00985B68">
      <w:pPr>
        <w:autoSpaceDE w:val="0"/>
        <w:autoSpaceDN w:val="0"/>
        <w:adjustRightInd w:val="0"/>
        <w:ind w:left="720" w:hanging="360"/>
        <w:contextualSpacing/>
        <w:rPr>
          <w:rFonts w:asciiTheme="majorHAnsi" w:eastAsia="MS Mincho" w:hAnsiTheme="majorHAnsi" w:cstheme="majorHAnsi"/>
        </w:rPr>
      </w:pPr>
      <w:r w:rsidRPr="00A051A5">
        <w:rPr>
          <w:rFonts w:asciiTheme="majorHAnsi" w:eastAsia="MS Mincho" w:hAnsiTheme="majorHAnsi" w:cstheme="majorHAnsi"/>
        </w:rPr>
        <w:t>e.</w:t>
      </w:r>
      <w:r w:rsidRPr="00A051A5">
        <w:rPr>
          <w:rFonts w:asciiTheme="majorHAnsi" w:eastAsia="MS Mincho" w:hAnsiTheme="majorHAnsi" w:cstheme="majorHAnsi"/>
        </w:rPr>
        <w:tab/>
      </w:r>
      <w:r w:rsidR="00B24439" w:rsidRPr="00A051A5">
        <w:rPr>
          <w:rFonts w:asciiTheme="majorHAnsi" w:eastAsia="MS Mincho" w:hAnsiTheme="majorHAnsi" w:cstheme="majorHAnsi"/>
        </w:rPr>
        <w:t>Your friend argues that you should always use the highest confidence interval possible in experiments.  This way, you can be ensured you’ve captured the population parameter in your interval.  Do you agree or disagree, and why?</w:t>
      </w:r>
    </w:p>
    <w:p w14:paraId="5505C924" w14:textId="03E03D52" w:rsidR="006C76CC" w:rsidRPr="00A051A5" w:rsidRDefault="006C76CC" w:rsidP="00985B68">
      <w:pPr>
        <w:autoSpaceDE w:val="0"/>
        <w:autoSpaceDN w:val="0"/>
        <w:adjustRightInd w:val="0"/>
        <w:ind w:left="720" w:hanging="360"/>
        <w:contextualSpacing/>
        <w:rPr>
          <w:rFonts w:asciiTheme="majorHAnsi" w:eastAsia="MS Mincho" w:hAnsiTheme="majorHAnsi" w:cstheme="majorHAnsi"/>
          <w:color w:val="548DD4" w:themeColor="text2" w:themeTint="99"/>
        </w:rPr>
      </w:pPr>
    </w:p>
    <w:p w14:paraId="3C5E22B9" w14:textId="712A01C7" w:rsidR="00D36F4A" w:rsidRPr="00A051A5" w:rsidRDefault="006C76CC" w:rsidP="00985B68">
      <w:pPr>
        <w:autoSpaceDE w:val="0"/>
        <w:autoSpaceDN w:val="0"/>
        <w:adjustRightInd w:val="0"/>
        <w:ind w:left="720" w:hanging="360"/>
        <w:contextualSpacing/>
        <w:rPr>
          <w:rFonts w:asciiTheme="majorHAnsi" w:eastAsia="MS Mincho" w:hAnsiTheme="majorHAnsi" w:cstheme="majorHAnsi"/>
        </w:rPr>
      </w:pPr>
      <w:r w:rsidRPr="00A051A5">
        <w:rPr>
          <w:rFonts w:asciiTheme="majorHAnsi" w:eastAsia="MS Mincho" w:hAnsiTheme="majorHAnsi" w:cstheme="majorHAnsi"/>
        </w:rPr>
        <w:t>f</w:t>
      </w:r>
      <w:r w:rsidR="00F61CFC" w:rsidRPr="00A051A5">
        <w:rPr>
          <w:rFonts w:asciiTheme="majorHAnsi" w:eastAsia="MS Mincho" w:hAnsiTheme="majorHAnsi" w:cstheme="majorHAnsi"/>
        </w:rPr>
        <w:t>.</w:t>
      </w:r>
      <w:r w:rsidR="00F61CFC" w:rsidRPr="00A051A5">
        <w:rPr>
          <w:rFonts w:asciiTheme="majorHAnsi" w:eastAsia="MS Mincho" w:hAnsiTheme="majorHAnsi" w:cstheme="majorHAnsi"/>
        </w:rPr>
        <w:tab/>
      </w:r>
      <w:r w:rsidR="001B157D" w:rsidRPr="00A051A5">
        <w:rPr>
          <w:rFonts w:asciiTheme="majorHAnsi" w:eastAsia="MS Mincho" w:hAnsiTheme="majorHAnsi" w:cstheme="majorHAnsi"/>
        </w:rPr>
        <w:t xml:space="preserve">Researchers </w:t>
      </w:r>
      <w:r w:rsidR="001B157D" w:rsidRPr="00A051A5">
        <w:rPr>
          <w:rFonts w:asciiTheme="majorHAnsi" w:eastAsia="MS Mincho" w:hAnsiTheme="majorHAnsi" w:cstheme="majorHAnsi"/>
          <w:i/>
        </w:rPr>
        <w:t>hypothesize</w:t>
      </w:r>
      <w:r w:rsidR="001B157D" w:rsidRPr="00A051A5">
        <w:rPr>
          <w:rFonts w:asciiTheme="majorHAnsi" w:eastAsia="MS Mincho" w:hAnsiTheme="majorHAnsi" w:cstheme="majorHAnsi"/>
        </w:rPr>
        <w:t xml:space="preserve"> that the population mean</w:t>
      </w:r>
      <w:r w:rsidR="00CA0B63" w:rsidRPr="00A051A5">
        <w:rPr>
          <w:rFonts w:asciiTheme="majorHAnsi" w:eastAsia="MS Mincho" w:hAnsiTheme="majorHAnsi" w:cstheme="majorHAnsi"/>
        </w:rPr>
        <w:t xml:space="preserve"> age of first-time mothers is </w:t>
      </w:r>
      <w:r w:rsidR="00660869" w:rsidRPr="00A051A5">
        <w:rPr>
          <w:rFonts w:asciiTheme="majorHAnsi" w:eastAsia="MS Mincho" w:hAnsiTheme="majorHAnsi" w:cstheme="majorHAnsi"/>
        </w:rPr>
        <w:t>23.95</w:t>
      </w:r>
      <w:r w:rsidR="001B157D" w:rsidRPr="00A051A5">
        <w:rPr>
          <w:rFonts w:asciiTheme="majorHAnsi" w:eastAsia="MS Mincho" w:hAnsiTheme="majorHAnsi" w:cstheme="majorHAnsi"/>
        </w:rPr>
        <w:t xml:space="preserve"> </w:t>
      </w:r>
      <w:r w:rsidR="00CA0B63" w:rsidRPr="00A051A5">
        <w:rPr>
          <w:rFonts w:asciiTheme="majorHAnsi" w:eastAsia="MS Mincho" w:hAnsiTheme="majorHAnsi" w:cstheme="majorHAnsi"/>
        </w:rPr>
        <w:t>years old.</w:t>
      </w:r>
      <w:r w:rsidR="001B157D" w:rsidRPr="00A051A5">
        <w:rPr>
          <w:rFonts w:asciiTheme="majorHAnsi" w:eastAsia="MS Mincho" w:hAnsiTheme="majorHAnsi" w:cstheme="majorHAnsi"/>
        </w:rPr>
        <w:t xml:space="preserve">  Will you reject or retain their hypothesis based on your work above?  </w:t>
      </w:r>
      <w:r w:rsidR="00CA0B63" w:rsidRPr="00A051A5">
        <w:rPr>
          <w:rFonts w:asciiTheme="majorHAnsi" w:eastAsia="MS Mincho" w:hAnsiTheme="majorHAnsi" w:cstheme="majorHAnsi"/>
        </w:rPr>
        <w:t>Explain.</w:t>
      </w:r>
    </w:p>
    <w:p w14:paraId="6025CC77" w14:textId="77777777" w:rsidR="00F73AC3" w:rsidRPr="00B37A61" w:rsidRDefault="00F73AC3" w:rsidP="00B37A61">
      <w:pPr>
        <w:rPr>
          <w:b/>
          <w:sz w:val="22"/>
          <w:szCs w:val="22"/>
        </w:rPr>
      </w:pPr>
    </w:p>
    <w:p w14:paraId="56F26164" w14:textId="7C9FD5F6" w:rsidR="00A051A5" w:rsidRPr="00AB3AB7" w:rsidRDefault="00FF1DF0" w:rsidP="00C0200C">
      <w:pPr>
        <w:autoSpaceDE w:val="0"/>
        <w:autoSpaceDN w:val="0"/>
        <w:adjustRightInd w:val="0"/>
        <w:rPr>
          <w:b/>
          <w:color w:val="000000" w:themeColor="text1"/>
          <w:sz w:val="22"/>
          <w:szCs w:val="22"/>
        </w:rPr>
      </w:pPr>
      <w:r w:rsidRPr="00FF1DF0">
        <w:rPr>
          <w:b/>
          <w:color w:val="000000" w:themeColor="text1"/>
          <w:sz w:val="22"/>
          <w:szCs w:val="22"/>
        </w:rPr>
        <w:t>-----------------------------------------------------------------------------------------------------------</w:t>
      </w:r>
    </w:p>
    <w:p w14:paraId="552B6862" w14:textId="1285078E" w:rsidR="0094650E" w:rsidRPr="00AB3AB7" w:rsidRDefault="00992E57" w:rsidP="00AB3AB7">
      <w:pPr>
        <w:autoSpaceDE w:val="0"/>
        <w:autoSpaceDN w:val="0"/>
        <w:adjustRightInd w:val="0"/>
        <w:rPr>
          <w:rFonts w:cs="Times New Roman"/>
          <w:b/>
          <w:color w:val="FF0000"/>
          <w:sz w:val="22"/>
          <w:szCs w:val="22"/>
        </w:rPr>
      </w:pPr>
      <w:r w:rsidRPr="00783322">
        <w:rPr>
          <w:b/>
          <w:sz w:val="22"/>
          <w:szCs w:val="22"/>
        </w:rPr>
        <w:t xml:space="preserve">Problem </w:t>
      </w:r>
      <w:r w:rsidR="00455F08" w:rsidRPr="00783322">
        <w:rPr>
          <w:b/>
          <w:sz w:val="22"/>
          <w:szCs w:val="22"/>
        </w:rPr>
        <w:t>2</w:t>
      </w:r>
      <w:r w:rsidRPr="00783322">
        <w:rPr>
          <w:b/>
          <w:sz w:val="22"/>
          <w:szCs w:val="22"/>
        </w:rPr>
        <w:t>:</w:t>
      </w:r>
      <w:r w:rsidR="0087228E" w:rsidRPr="00783322">
        <w:rPr>
          <w:b/>
          <w:sz w:val="22"/>
          <w:szCs w:val="22"/>
        </w:rPr>
        <w:t xml:space="preserve"> </w:t>
      </w:r>
      <w:r w:rsidR="00204771" w:rsidRPr="00783322">
        <w:rPr>
          <w:b/>
          <w:sz w:val="22"/>
          <w:szCs w:val="22"/>
        </w:rPr>
        <w:t>(5</w:t>
      </w:r>
      <w:r w:rsidR="00B70FF3">
        <w:rPr>
          <w:b/>
          <w:sz w:val="22"/>
          <w:szCs w:val="22"/>
        </w:rPr>
        <w:t xml:space="preserve"> Points)</w:t>
      </w:r>
    </w:p>
    <w:p w14:paraId="0380A629" w14:textId="00AD9805" w:rsidR="00FC4BC8" w:rsidRPr="00A051A5" w:rsidRDefault="009A22E5" w:rsidP="00F9024C">
      <w:pPr>
        <w:rPr>
          <w:rFonts w:asciiTheme="majorHAnsi" w:hAnsiTheme="majorHAnsi" w:cstheme="majorHAnsi"/>
          <w:szCs w:val="22"/>
        </w:rPr>
      </w:pPr>
      <w:r w:rsidRPr="00A051A5">
        <w:rPr>
          <w:rFonts w:asciiTheme="majorHAnsi" w:hAnsiTheme="majorHAnsi" w:cstheme="majorHAnsi"/>
          <w:szCs w:val="22"/>
        </w:rPr>
        <w:t>Suppose employees at a manufacturing company can u</w:t>
      </w:r>
      <w:r w:rsidR="00FC4BC8" w:rsidRPr="00A051A5">
        <w:rPr>
          <w:rFonts w:asciiTheme="majorHAnsi" w:hAnsiTheme="majorHAnsi" w:cstheme="majorHAnsi"/>
          <w:szCs w:val="22"/>
        </w:rPr>
        <w:t>se two different methods to per</w:t>
      </w:r>
      <w:r w:rsidRPr="00A051A5">
        <w:rPr>
          <w:rFonts w:asciiTheme="majorHAnsi" w:hAnsiTheme="majorHAnsi" w:cstheme="majorHAnsi"/>
          <w:szCs w:val="22"/>
        </w:rPr>
        <w:t>f</w:t>
      </w:r>
      <w:r w:rsidR="00FC4BC8" w:rsidRPr="00A051A5">
        <w:rPr>
          <w:rFonts w:asciiTheme="majorHAnsi" w:hAnsiTheme="majorHAnsi" w:cstheme="majorHAnsi"/>
          <w:szCs w:val="22"/>
        </w:rPr>
        <w:t>o</w:t>
      </w:r>
      <w:r w:rsidRPr="00A051A5">
        <w:rPr>
          <w:rFonts w:asciiTheme="majorHAnsi" w:hAnsiTheme="majorHAnsi" w:cstheme="majorHAnsi"/>
          <w:szCs w:val="22"/>
        </w:rPr>
        <w:t>rm a production task.  To maximize productio</w:t>
      </w:r>
      <w:r w:rsidR="00FC4BC8" w:rsidRPr="00A051A5">
        <w:rPr>
          <w:rFonts w:asciiTheme="majorHAnsi" w:hAnsiTheme="majorHAnsi" w:cstheme="majorHAnsi"/>
          <w:szCs w:val="22"/>
        </w:rPr>
        <w:t>n output, the company wants to test for a difference between</w:t>
      </w:r>
      <w:r w:rsidRPr="00A051A5">
        <w:rPr>
          <w:rFonts w:asciiTheme="majorHAnsi" w:hAnsiTheme="majorHAnsi" w:cstheme="majorHAnsi"/>
          <w:szCs w:val="22"/>
        </w:rPr>
        <w:t xml:space="preserve"> the</w:t>
      </w:r>
      <w:r w:rsidR="00FC4BC8" w:rsidRPr="00A051A5">
        <w:rPr>
          <w:rFonts w:asciiTheme="majorHAnsi" w:hAnsiTheme="majorHAnsi" w:cstheme="majorHAnsi"/>
          <w:szCs w:val="22"/>
        </w:rPr>
        <w:t xml:space="preserve"> mean completion time across the</w:t>
      </w:r>
      <w:r w:rsidRPr="00A051A5">
        <w:rPr>
          <w:rFonts w:asciiTheme="majorHAnsi" w:hAnsiTheme="majorHAnsi" w:cstheme="majorHAnsi"/>
          <w:szCs w:val="22"/>
        </w:rPr>
        <w:t xml:space="preserve"> method</w:t>
      </w:r>
      <w:r w:rsidR="00FC4BC8" w:rsidRPr="00A051A5">
        <w:rPr>
          <w:rFonts w:asciiTheme="majorHAnsi" w:hAnsiTheme="majorHAnsi" w:cstheme="majorHAnsi"/>
          <w:szCs w:val="22"/>
        </w:rPr>
        <w:t>s.  Let μ</w:t>
      </w:r>
      <w:r w:rsidR="00FC4BC8" w:rsidRPr="00A051A5">
        <w:rPr>
          <w:rFonts w:asciiTheme="majorHAnsi" w:hAnsiTheme="majorHAnsi" w:cstheme="majorHAnsi"/>
          <w:szCs w:val="22"/>
          <w:vertAlign w:val="subscript"/>
        </w:rPr>
        <w:t>1</w:t>
      </w:r>
      <w:r w:rsidR="00FC4BC8" w:rsidRPr="00A051A5">
        <w:rPr>
          <w:rFonts w:asciiTheme="majorHAnsi" w:hAnsiTheme="majorHAnsi" w:cstheme="majorHAnsi"/>
          <w:szCs w:val="22"/>
        </w:rPr>
        <w:t xml:space="preserve"> be the popula</w:t>
      </w:r>
      <w:r w:rsidR="00E93C8C" w:rsidRPr="00A051A5">
        <w:rPr>
          <w:rFonts w:asciiTheme="majorHAnsi" w:hAnsiTheme="majorHAnsi" w:cstheme="majorHAnsi"/>
          <w:szCs w:val="22"/>
        </w:rPr>
        <w:t>tion mean completion time for prod</w:t>
      </w:r>
      <w:r w:rsidR="00FC4BC8" w:rsidRPr="00A051A5">
        <w:rPr>
          <w:rFonts w:asciiTheme="majorHAnsi" w:hAnsiTheme="majorHAnsi" w:cstheme="majorHAnsi"/>
          <w:szCs w:val="22"/>
        </w:rPr>
        <w:t>uction method 1 and μ</w:t>
      </w:r>
      <w:r w:rsidR="00FC4BC8" w:rsidRPr="00A051A5">
        <w:rPr>
          <w:rFonts w:asciiTheme="majorHAnsi" w:hAnsiTheme="majorHAnsi" w:cstheme="majorHAnsi"/>
          <w:szCs w:val="22"/>
          <w:vertAlign w:val="subscript"/>
        </w:rPr>
        <w:t>2</w:t>
      </w:r>
      <w:r w:rsidR="00FC4BC8" w:rsidRPr="00A051A5">
        <w:rPr>
          <w:rFonts w:asciiTheme="majorHAnsi" w:hAnsiTheme="majorHAnsi" w:cstheme="majorHAnsi"/>
          <w:szCs w:val="22"/>
        </w:rPr>
        <w:t xml:space="preserve"> as the population mean complete time for production method 2.  </w:t>
      </w:r>
    </w:p>
    <w:p w14:paraId="531241FA" w14:textId="77777777" w:rsidR="00FC4BC8" w:rsidRPr="00A051A5" w:rsidRDefault="00FC4BC8" w:rsidP="00F9024C">
      <w:pPr>
        <w:rPr>
          <w:rFonts w:asciiTheme="majorHAnsi" w:hAnsiTheme="majorHAnsi" w:cstheme="majorHAnsi"/>
          <w:szCs w:val="22"/>
        </w:rPr>
      </w:pPr>
    </w:p>
    <w:p w14:paraId="04649AE9" w14:textId="0AF76D10" w:rsidR="00F9024C" w:rsidRPr="00A051A5" w:rsidRDefault="00FC4BC8" w:rsidP="00F9024C">
      <w:pPr>
        <w:rPr>
          <w:rFonts w:asciiTheme="majorHAnsi" w:hAnsiTheme="majorHAnsi" w:cstheme="majorHAnsi"/>
          <w:szCs w:val="22"/>
        </w:rPr>
      </w:pPr>
      <w:r w:rsidRPr="00A051A5">
        <w:rPr>
          <w:rFonts w:asciiTheme="majorHAnsi" w:hAnsiTheme="majorHAnsi" w:cstheme="majorHAnsi"/>
          <w:szCs w:val="22"/>
        </w:rPr>
        <w:t xml:space="preserve">In the accompanying excel file, a random sample of completion times is given for six workers.  Each worker provides a pair of data values, one for each production method.    </w:t>
      </w:r>
    </w:p>
    <w:p w14:paraId="45DFAB63" w14:textId="77777777" w:rsidR="00FC4BC8" w:rsidRPr="00A051A5" w:rsidRDefault="00FC4BC8" w:rsidP="00F9024C">
      <w:pPr>
        <w:rPr>
          <w:rFonts w:asciiTheme="majorHAnsi" w:hAnsiTheme="majorHAnsi" w:cstheme="majorHAnsi"/>
          <w:szCs w:val="22"/>
        </w:rPr>
      </w:pPr>
    </w:p>
    <w:p w14:paraId="71007C72" w14:textId="2AAC1081" w:rsidR="00F9024C" w:rsidRPr="00A051A5" w:rsidRDefault="00F9024C" w:rsidP="00F9024C">
      <w:pPr>
        <w:rPr>
          <w:rFonts w:asciiTheme="majorHAnsi" w:hAnsiTheme="majorHAnsi" w:cstheme="majorHAnsi"/>
          <w:sz w:val="28"/>
        </w:rPr>
      </w:pPr>
      <w:r w:rsidRPr="00A051A5">
        <w:rPr>
          <w:rFonts w:asciiTheme="majorHAnsi" w:hAnsiTheme="majorHAnsi" w:cstheme="majorHAnsi"/>
          <w:szCs w:val="22"/>
        </w:rPr>
        <w:t>Using software:</w:t>
      </w:r>
    </w:p>
    <w:p w14:paraId="651DD548" w14:textId="5C2DDDEE" w:rsidR="00D01E53" w:rsidRDefault="00F9024C" w:rsidP="00D01E53">
      <w:pPr>
        <w:pStyle w:val="ListParagraph"/>
        <w:numPr>
          <w:ilvl w:val="0"/>
          <w:numId w:val="11"/>
        </w:numPr>
        <w:rPr>
          <w:rFonts w:asciiTheme="majorHAnsi" w:hAnsiTheme="majorHAnsi" w:cstheme="majorHAnsi"/>
          <w:szCs w:val="22"/>
        </w:rPr>
      </w:pPr>
      <w:r w:rsidRPr="00A051A5">
        <w:rPr>
          <w:rFonts w:asciiTheme="majorHAnsi" w:hAnsiTheme="majorHAnsi" w:cstheme="majorHAnsi"/>
          <w:szCs w:val="22"/>
        </w:rPr>
        <w:t>Generate summary statistics (central tendency and variabil</w:t>
      </w:r>
      <w:r w:rsidR="00FC4BC8" w:rsidRPr="00A051A5">
        <w:rPr>
          <w:rFonts w:asciiTheme="majorHAnsi" w:hAnsiTheme="majorHAnsi" w:cstheme="majorHAnsi"/>
          <w:szCs w:val="22"/>
        </w:rPr>
        <w:t>ity measures) for Method 1, Method 2, and the difference variable.  Please present them in columns that are easy to interpret and identify.</w:t>
      </w:r>
    </w:p>
    <w:p w14:paraId="66A7DDEF" w14:textId="77777777" w:rsidR="00D01E53" w:rsidRPr="00D01E53" w:rsidRDefault="00D01E53" w:rsidP="00D01E53">
      <w:pPr>
        <w:rPr>
          <w:rFonts w:asciiTheme="majorHAnsi" w:hAnsiTheme="majorHAnsi" w:cstheme="majorHAnsi"/>
          <w:szCs w:val="22"/>
        </w:rPr>
      </w:pPr>
    </w:p>
    <w:p w14:paraId="7E6EDC00" w14:textId="70432504" w:rsidR="00FC4BC8" w:rsidRPr="00D01E53" w:rsidRDefault="00FC4BC8" w:rsidP="00D01E53">
      <w:pPr>
        <w:pStyle w:val="ListParagraph"/>
        <w:numPr>
          <w:ilvl w:val="0"/>
          <w:numId w:val="7"/>
        </w:numPr>
        <w:rPr>
          <w:rFonts w:asciiTheme="majorHAnsi" w:hAnsiTheme="majorHAnsi" w:cstheme="majorHAnsi"/>
          <w:szCs w:val="22"/>
        </w:rPr>
      </w:pPr>
      <w:r w:rsidRPr="00A051A5">
        <w:rPr>
          <w:rFonts w:asciiTheme="majorHAnsi" w:hAnsiTheme="majorHAnsi" w:cstheme="majorHAnsi"/>
          <w:szCs w:val="22"/>
        </w:rPr>
        <w:lastRenderedPageBreak/>
        <w:t>Present the null and alternative hypothes</w:t>
      </w:r>
      <w:r w:rsidR="00D01E53">
        <w:rPr>
          <w:rFonts w:asciiTheme="majorHAnsi" w:hAnsiTheme="majorHAnsi" w:cstheme="majorHAnsi"/>
          <w:szCs w:val="22"/>
        </w:rPr>
        <w:t>e</w:t>
      </w:r>
      <w:r w:rsidRPr="00A051A5">
        <w:rPr>
          <w:rFonts w:asciiTheme="majorHAnsi" w:hAnsiTheme="majorHAnsi" w:cstheme="majorHAnsi"/>
          <w:szCs w:val="22"/>
        </w:rPr>
        <w:t xml:space="preserve">s for this experiment. </w:t>
      </w:r>
      <w:r w:rsidRPr="00D01E53">
        <w:rPr>
          <w:rFonts w:asciiTheme="majorHAnsi" w:hAnsiTheme="majorHAnsi" w:cstheme="majorHAnsi"/>
          <w:b/>
          <w:bCs/>
          <w:szCs w:val="22"/>
        </w:rPr>
        <w:t xml:space="preserve"> Be sure to include a brief sentence with each explaining their intuition.</w:t>
      </w:r>
    </w:p>
    <w:p w14:paraId="2049C15C" w14:textId="77777777" w:rsidR="00FC4BC8" w:rsidRPr="00A051A5" w:rsidRDefault="00FC4BC8" w:rsidP="00D36F4A">
      <w:pPr>
        <w:pStyle w:val="ListParagraph"/>
        <w:rPr>
          <w:rFonts w:asciiTheme="majorHAnsi" w:hAnsiTheme="majorHAnsi" w:cstheme="majorHAnsi"/>
          <w:szCs w:val="22"/>
        </w:rPr>
      </w:pPr>
    </w:p>
    <w:p w14:paraId="69BD5062" w14:textId="5AEFF646" w:rsidR="00A06BDD" w:rsidRPr="00A051A5" w:rsidRDefault="003B1609" w:rsidP="00D01E53">
      <w:pPr>
        <w:pStyle w:val="Default"/>
        <w:numPr>
          <w:ilvl w:val="0"/>
          <w:numId w:val="7"/>
        </w:numPr>
        <w:rPr>
          <w:rFonts w:asciiTheme="majorHAnsi" w:hAnsiTheme="majorHAnsi" w:cstheme="majorHAnsi"/>
          <w:color w:val="auto"/>
          <w:szCs w:val="22"/>
        </w:rPr>
      </w:pPr>
      <w:r w:rsidRPr="00A051A5">
        <w:rPr>
          <w:rFonts w:asciiTheme="majorHAnsi" w:hAnsiTheme="majorHAnsi" w:cstheme="majorHAnsi"/>
          <w:color w:val="auto"/>
          <w:szCs w:val="22"/>
        </w:rPr>
        <w:t>Conduct a test of significance for the difference b</w:t>
      </w:r>
      <w:r w:rsidR="00E93C8C" w:rsidRPr="00A051A5">
        <w:rPr>
          <w:rFonts w:asciiTheme="majorHAnsi" w:hAnsiTheme="majorHAnsi" w:cstheme="majorHAnsi"/>
          <w:color w:val="auto"/>
          <w:szCs w:val="22"/>
        </w:rPr>
        <w:t xml:space="preserve">etween the mean completion time across the different methods. </w:t>
      </w:r>
      <w:r w:rsidR="00557A32" w:rsidRPr="00A051A5">
        <w:rPr>
          <w:rFonts w:asciiTheme="majorHAnsi" w:hAnsiTheme="majorHAnsi" w:cstheme="majorHAnsi"/>
          <w:color w:val="auto"/>
          <w:szCs w:val="22"/>
        </w:rPr>
        <w:t xml:space="preserve">Be sure to present the test statistic formula with the values inputted, </w:t>
      </w:r>
      <w:r w:rsidR="00A06BDD" w:rsidRPr="00A051A5">
        <w:rPr>
          <w:rFonts w:asciiTheme="majorHAnsi" w:hAnsiTheme="majorHAnsi" w:cstheme="majorHAnsi"/>
          <w:color w:val="auto"/>
          <w:szCs w:val="22"/>
        </w:rPr>
        <w:t>the output from excel, and the test statistic value.</w:t>
      </w:r>
    </w:p>
    <w:p w14:paraId="095859FA" w14:textId="77777777" w:rsidR="00A06BDD" w:rsidRPr="00A051A5" w:rsidRDefault="00A06BDD" w:rsidP="003B1609">
      <w:pPr>
        <w:pStyle w:val="Default"/>
        <w:ind w:left="720"/>
        <w:rPr>
          <w:rFonts w:asciiTheme="majorHAnsi" w:hAnsiTheme="majorHAnsi" w:cstheme="majorHAnsi"/>
          <w:color w:val="auto"/>
          <w:szCs w:val="22"/>
        </w:rPr>
      </w:pPr>
    </w:p>
    <w:p w14:paraId="1CD96812" w14:textId="2126BCA8" w:rsidR="003B1609" w:rsidRPr="00A051A5" w:rsidRDefault="00A06BDD" w:rsidP="00D01E53">
      <w:pPr>
        <w:pStyle w:val="Default"/>
        <w:numPr>
          <w:ilvl w:val="0"/>
          <w:numId w:val="7"/>
        </w:numPr>
        <w:rPr>
          <w:rFonts w:asciiTheme="majorHAnsi" w:hAnsiTheme="majorHAnsi" w:cstheme="majorHAnsi"/>
          <w:color w:val="auto"/>
          <w:szCs w:val="22"/>
        </w:rPr>
      </w:pPr>
      <w:r w:rsidRPr="00A051A5">
        <w:rPr>
          <w:rFonts w:asciiTheme="majorHAnsi" w:hAnsiTheme="majorHAnsi" w:cstheme="majorHAnsi"/>
          <w:color w:val="auto"/>
          <w:szCs w:val="22"/>
        </w:rPr>
        <w:t>Provide</w:t>
      </w:r>
      <w:r w:rsidR="00557A32" w:rsidRPr="00A051A5">
        <w:rPr>
          <w:rFonts w:asciiTheme="majorHAnsi" w:hAnsiTheme="majorHAnsi" w:cstheme="majorHAnsi"/>
          <w:color w:val="auto"/>
          <w:szCs w:val="22"/>
        </w:rPr>
        <w:t xml:space="preserve"> and an interpretation of the results (i.e. whether you reject or fail to reject the null</w:t>
      </w:r>
      <w:r w:rsidRPr="00A051A5">
        <w:rPr>
          <w:rFonts w:asciiTheme="majorHAnsi" w:hAnsiTheme="majorHAnsi" w:cstheme="majorHAnsi"/>
          <w:color w:val="auto"/>
          <w:szCs w:val="22"/>
        </w:rPr>
        <w:t xml:space="preserve">) and a corresponding conclusion (whether there is sufficient or insufficient evidence </w:t>
      </w:r>
      <w:r w:rsidR="00820EDE" w:rsidRPr="00A051A5">
        <w:rPr>
          <w:rFonts w:asciiTheme="majorHAnsi" w:hAnsiTheme="majorHAnsi" w:cstheme="majorHAnsi"/>
          <w:color w:val="auto"/>
          <w:szCs w:val="22"/>
        </w:rPr>
        <w:t>for the alternative hypothesis).</w:t>
      </w:r>
    </w:p>
    <w:p w14:paraId="3DA68EFF" w14:textId="39C89073" w:rsidR="00820EDE" w:rsidRPr="00A051A5" w:rsidRDefault="00820EDE" w:rsidP="003B1609">
      <w:pPr>
        <w:pStyle w:val="Default"/>
        <w:ind w:left="720"/>
        <w:rPr>
          <w:rFonts w:asciiTheme="majorHAnsi" w:hAnsiTheme="majorHAnsi" w:cstheme="majorHAnsi"/>
          <w:color w:val="auto"/>
          <w:szCs w:val="22"/>
        </w:rPr>
      </w:pPr>
    </w:p>
    <w:p w14:paraId="496FB8CF" w14:textId="66202C6E" w:rsidR="00820EDE" w:rsidRPr="00A051A5" w:rsidRDefault="00820EDE" w:rsidP="00D01E53">
      <w:pPr>
        <w:pStyle w:val="Default"/>
        <w:numPr>
          <w:ilvl w:val="0"/>
          <w:numId w:val="7"/>
        </w:numPr>
        <w:rPr>
          <w:rFonts w:asciiTheme="majorHAnsi" w:hAnsiTheme="majorHAnsi" w:cstheme="majorHAnsi"/>
          <w:color w:val="auto"/>
        </w:rPr>
      </w:pPr>
      <w:r w:rsidRPr="00A051A5">
        <w:rPr>
          <w:rFonts w:asciiTheme="majorHAnsi" w:hAnsiTheme="majorHAnsi" w:cstheme="majorHAnsi"/>
          <w:color w:val="auto"/>
        </w:rPr>
        <w:t>Construct a 95% confidence interval for the difference parameter for the mean completion time across the different methods</w:t>
      </w:r>
      <w:r w:rsidR="00416988" w:rsidRPr="00A051A5">
        <w:rPr>
          <w:rFonts w:asciiTheme="majorHAnsi" w:hAnsiTheme="majorHAnsi" w:cstheme="majorHAnsi"/>
          <w:color w:val="auto"/>
        </w:rPr>
        <w:t xml:space="preserve"> and make an interpretation.  Be sure to present the confidence interval formula with the values inputted, the final result for the interval, and an interpretation.</w:t>
      </w:r>
    </w:p>
    <w:p w14:paraId="490F3334" w14:textId="77777777" w:rsidR="00637235" w:rsidRDefault="00637235" w:rsidP="00B37A61">
      <w:pPr>
        <w:autoSpaceDE w:val="0"/>
        <w:autoSpaceDN w:val="0"/>
        <w:adjustRightInd w:val="0"/>
        <w:rPr>
          <w:rFonts w:cs="Times New Roman"/>
          <w:b/>
          <w:sz w:val="22"/>
          <w:szCs w:val="22"/>
        </w:rPr>
      </w:pPr>
    </w:p>
    <w:p w14:paraId="0140959E" w14:textId="147F8F0E" w:rsidR="003F3118" w:rsidRPr="00AB3AB7" w:rsidRDefault="00FF1DF0" w:rsidP="00B37A61">
      <w:pPr>
        <w:autoSpaceDE w:val="0"/>
        <w:autoSpaceDN w:val="0"/>
        <w:adjustRightInd w:val="0"/>
        <w:rPr>
          <w:b/>
          <w:color w:val="000000" w:themeColor="text1"/>
          <w:sz w:val="22"/>
          <w:szCs w:val="22"/>
        </w:rPr>
      </w:pPr>
      <w:r w:rsidRPr="00FF1DF0">
        <w:rPr>
          <w:b/>
          <w:color w:val="000000" w:themeColor="text1"/>
          <w:sz w:val="22"/>
          <w:szCs w:val="22"/>
        </w:rPr>
        <w:t>-----------------------------------------------------------------------------------------------------------</w:t>
      </w:r>
    </w:p>
    <w:p w14:paraId="6B2BF4CB" w14:textId="502845BF" w:rsidR="0087228E" w:rsidRPr="00A051A5" w:rsidRDefault="0087228E" w:rsidP="00B37A61">
      <w:pPr>
        <w:autoSpaceDE w:val="0"/>
        <w:autoSpaceDN w:val="0"/>
        <w:adjustRightInd w:val="0"/>
        <w:rPr>
          <w:rFonts w:asciiTheme="majorHAnsi" w:hAnsiTheme="majorHAnsi" w:cstheme="majorHAnsi"/>
          <w:b/>
          <w:szCs w:val="22"/>
        </w:rPr>
      </w:pPr>
      <w:r w:rsidRPr="00A051A5">
        <w:rPr>
          <w:rFonts w:asciiTheme="majorHAnsi" w:hAnsiTheme="majorHAnsi" w:cstheme="majorHAnsi"/>
          <w:b/>
          <w:szCs w:val="22"/>
        </w:rPr>
        <w:t xml:space="preserve">Problem </w:t>
      </w:r>
      <w:r w:rsidR="00093746" w:rsidRPr="00A051A5">
        <w:rPr>
          <w:rFonts w:asciiTheme="majorHAnsi" w:hAnsiTheme="majorHAnsi" w:cstheme="majorHAnsi"/>
          <w:b/>
          <w:szCs w:val="22"/>
        </w:rPr>
        <w:t>3</w:t>
      </w:r>
      <w:r w:rsidR="00992E57" w:rsidRPr="00A051A5">
        <w:rPr>
          <w:rFonts w:asciiTheme="majorHAnsi" w:hAnsiTheme="majorHAnsi" w:cstheme="majorHAnsi"/>
          <w:b/>
          <w:szCs w:val="22"/>
        </w:rPr>
        <w:t>:  Hypothesis testing</w:t>
      </w:r>
      <w:r w:rsidR="00DE7AAF" w:rsidRPr="00A051A5">
        <w:rPr>
          <w:rFonts w:asciiTheme="majorHAnsi" w:hAnsiTheme="majorHAnsi" w:cstheme="majorHAnsi"/>
          <w:b/>
          <w:szCs w:val="22"/>
        </w:rPr>
        <w:t xml:space="preserve"> (</w:t>
      </w:r>
      <w:r w:rsidR="00D4635D" w:rsidRPr="00A051A5">
        <w:rPr>
          <w:rFonts w:asciiTheme="majorHAnsi" w:hAnsiTheme="majorHAnsi" w:cstheme="majorHAnsi"/>
          <w:b/>
          <w:szCs w:val="22"/>
        </w:rPr>
        <w:t>10</w:t>
      </w:r>
      <w:r w:rsidR="00B70FF3" w:rsidRPr="00A051A5">
        <w:rPr>
          <w:rFonts w:asciiTheme="majorHAnsi" w:hAnsiTheme="majorHAnsi" w:cstheme="majorHAnsi"/>
          <w:b/>
          <w:szCs w:val="22"/>
        </w:rPr>
        <w:t xml:space="preserve"> Points)</w:t>
      </w:r>
    </w:p>
    <w:p w14:paraId="105AF80D" w14:textId="12BB460E" w:rsidR="0087228E" w:rsidRPr="00A051A5" w:rsidRDefault="0087228E" w:rsidP="00B37A61">
      <w:pPr>
        <w:autoSpaceDE w:val="0"/>
        <w:autoSpaceDN w:val="0"/>
        <w:adjustRightInd w:val="0"/>
        <w:rPr>
          <w:rFonts w:asciiTheme="majorHAnsi" w:hAnsiTheme="majorHAnsi" w:cstheme="majorHAnsi"/>
          <w:szCs w:val="22"/>
        </w:rPr>
      </w:pPr>
      <w:r w:rsidRPr="00A051A5">
        <w:rPr>
          <w:rFonts w:asciiTheme="majorHAnsi" w:hAnsiTheme="majorHAnsi" w:cstheme="majorHAnsi"/>
          <w:szCs w:val="22"/>
        </w:rPr>
        <w:t xml:space="preserve">For this problem, collect data on </w:t>
      </w:r>
      <w:r w:rsidR="00F65BAB" w:rsidRPr="00A051A5">
        <w:rPr>
          <w:rFonts w:asciiTheme="majorHAnsi" w:hAnsiTheme="majorHAnsi" w:cstheme="majorHAnsi"/>
          <w:szCs w:val="22"/>
        </w:rPr>
        <w:t xml:space="preserve">any </w:t>
      </w:r>
      <w:r w:rsidRPr="00A051A5">
        <w:rPr>
          <w:rFonts w:asciiTheme="majorHAnsi" w:hAnsiTheme="majorHAnsi" w:cstheme="majorHAnsi"/>
          <w:szCs w:val="22"/>
        </w:rPr>
        <w:t xml:space="preserve">variables of interest </w:t>
      </w:r>
      <w:r w:rsidR="00307C08" w:rsidRPr="00A051A5">
        <w:rPr>
          <w:rFonts w:asciiTheme="majorHAnsi" w:hAnsiTheme="majorHAnsi" w:cstheme="majorHAnsi"/>
          <w:b/>
          <w:color w:val="0000FF"/>
          <w:szCs w:val="22"/>
        </w:rPr>
        <w:t>(sample size</w:t>
      </w:r>
      <w:r w:rsidR="00204771" w:rsidRPr="00A051A5">
        <w:rPr>
          <w:rFonts w:asciiTheme="majorHAnsi" w:hAnsiTheme="majorHAnsi" w:cstheme="majorHAnsi"/>
          <w:szCs w:val="22"/>
        </w:rPr>
        <w:t xml:space="preserve"> </w:t>
      </w:r>
      <w:r w:rsidR="00204771" w:rsidRPr="00A051A5">
        <w:rPr>
          <w:rFonts w:asciiTheme="majorHAnsi" w:hAnsiTheme="majorHAnsi" w:cstheme="majorHAnsi"/>
          <w:b/>
          <w:color w:val="0000FF"/>
          <w:szCs w:val="22"/>
        </w:rPr>
        <w:t xml:space="preserve">for </w:t>
      </w:r>
      <w:r w:rsidR="00767AC5" w:rsidRPr="00A051A5">
        <w:rPr>
          <w:rFonts w:asciiTheme="majorHAnsi" w:hAnsiTheme="majorHAnsi" w:cstheme="majorHAnsi"/>
          <w:b/>
          <w:color w:val="0000FF"/>
          <w:szCs w:val="22"/>
        </w:rPr>
        <w:t>each group</w:t>
      </w:r>
      <w:r w:rsidR="00307C08" w:rsidRPr="00A051A5">
        <w:rPr>
          <w:rFonts w:asciiTheme="majorHAnsi" w:hAnsiTheme="majorHAnsi" w:cstheme="majorHAnsi"/>
          <w:b/>
          <w:color w:val="0000FF"/>
          <w:szCs w:val="22"/>
        </w:rPr>
        <w:t xml:space="preserve"> </w:t>
      </w:r>
      <w:r w:rsidR="003B6C48" w:rsidRPr="00A051A5">
        <w:rPr>
          <w:rFonts w:asciiTheme="majorHAnsi" w:hAnsiTheme="majorHAnsi" w:cstheme="majorHAnsi"/>
          <w:b/>
          <w:color w:val="0000FF"/>
          <w:szCs w:val="22"/>
        </w:rPr>
        <w:t xml:space="preserve">of the two groups </w:t>
      </w:r>
      <w:r w:rsidR="00D01E53">
        <w:rPr>
          <w:rFonts w:asciiTheme="majorHAnsi" w:hAnsiTheme="majorHAnsi" w:cstheme="majorHAnsi"/>
          <w:b/>
          <w:color w:val="0000FF"/>
          <w:szCs w:val="22"/>
        </w:rPr>
        <w:t xml:space="preserve">must be greater than or equal to </w:t>
      </w:r>
      <w:r w:rsidR="00307C08" w:rsidRPr="00A051A5">
        <w:rPr>
          <w:rFonts w:asciiTheme="majorHAnsi" w:hAnsiTheme="majorHAnsi" w:cstheme="majorHAnsi"/>
          <w:b/>
          <w:color w:val="0000FF"/>
          <w:szCs w:val="22"/>
        </w:rPr>
        <w:t>30)</w:t>
      </w:r>
      <w:r w:rsidR="00307C08" w:rsidRPr="00A051A5">
        <w:rPr>
          <w:rFonts w:asciiTheme="majorHAnsi" w:hAnsiTheme="majorHAnsi" w:cstheme="majorHAnsi"/>
          <w:szCs w:val="22"/>
        </w:rPr>
        <w:t xml:space="preserve"> </w:t>
      </w:r>
      <w:r w:rsidRPr="00A051A5">
        <w:rPr>
          <w:rFonts w:asciiTheme="majorHAnsi" w:hAnsiTheme="majorHAnsi" w:cstheme="majorHAnsi"/>
          <w:szCs w:val="22"/>
        </w:rPr>
        <w:t xml:space="preserve">and perform a </w:t>
      </w:r>
      <w:r w:rsidRPr="00A051A5">
        <w:rPr>
          <w:rFonts w:asciiTheme="majorHAnsi" w:hAnsiTheme="majorHAnsi" w:cstheme="majorHAnsi"/>
          <w:b/>
          <w:color w:val="0000FF"/>
          <w:szCs w:val="22"/>
        </w:rPr>
        <w:t>two-sided</w:t>
      </w:r>
      <w:r w:rsidRPr="00A051A5">
        <w:rPr>
          <w:rFonts w:asciiTheme="majorHAnsi" w:hAnsiTheme="majorHAnsi" w:cstheme="majorHAnsi"/>
          <w:szCs w:val="22"/>
        </w:rPr>
        <w:t xml:space="preserve"> significance test for</w:t>
      </w:r>
      <w:r w:rsidRPr="00A051A5">
        <w:rPr>
          <w:rFonts w:asciiTheme="majorHAnsi" w:hAnsiTheme="majorHAnsi" w:cstheme="majorHAnsi"/>
          <w:b/>
          <w:color w:val="0000FF"/>
          <w:szCs w:val="22"/>
        </w:rPr>
        <w:t xml:space="preserve"> comparing two </w:t>
      </w:r>
      <w:r w:rsidR="00A12536" w:rsidRPr="00A051A5">
        <w:rPr>
          <w:rFonts w:asciiTheme="majorHAnsi" w:hAnsiTheme="majorHAnsi" w:cstheme="majorHAnsi"/>
          <w:b/>
          <w:color w:val="0000FF"/>
          <w:szCs w:val="22"/>
        </w:rPr>
        <w:t xml:space="preserve">independent </w:t>
      </w:r>
      <w:r w:rsidRPr="00A051A5">
        <w:rPr>
          <w:rFonts w:asciiTheme="majorHAnsi" w:hAnsiTheme="majorHAnsi" w:cstheme="majorHAnsi"/>
          <w:b/>
          <w:color w:val="0000FF"/>
          <w:szCs w:val="22"/>
        </w:rPr>
        <w:t>population means.</w:t>
      </w:r>
      <w:r w:rsidRPr="00A051A5">
        <w:rPr>
          <w:rFonts w:asciiTheme="majorHAnsi" w:hAnsiTheme="majorHAnsi" w:cstheme="majorHAnsi"/>
          <w:szCs w:val="22"/>
        </w:rPr>
        <w:t xml:space="preserve"> </w:t>
      </w:r>
      <w:r w:rsidR="00F65BAB" w:rsidRPr="00A051A5">
        <w:rPr>
          <w:rFonts w:asciiTheme="majorHAnsi" w:hAnsiTheme="majorHAnsi" w:cstheme="majorHAnsi"/>
          <w:szCs w:val="22"/>
        </w:rPr>
        <w:t xml:space="preserve">You can also simulate your own data. </w:t>
      </w:r>
    </w:p>
    <w:p w14:paraId="0CEAB835" w14:textId="77777777" w:rsidR="0087228E" w:rsidRPr="00A051A5" w:rsidRDefault="0087228E" w:rsidP="00B37A61">
      <w:pPr>
        <w:autoSpaceDE w:val="0"/>
        <w:autoSpaceDN w:val="0"/>
        <w:adjustRightInd w:val="0"/>
        <w:rPr>
          <w:rFonts w:asciiTheme="majorHAnsi" w:hAnsiTheme="majorHAnsi" w:cstheme="majorHAnsi"/>
          <w:szCs w:val="22"/>
        </w:rPr>
      </w:pPr>
      <w:r w:rsidRPr="00A051A5">
        <w:rPr>
          <w:rFonts w:asciiTheme="majorHAnsi" w:hAnsiTheme="majorHAnsi" w:cstheme="majorHAnsi"/>
          <w:szCs w:val="22"/>
        </w:rPr>
        <w:t>Address the following:</w:t>
      </w:r>
    </w:p>
    <w:p w14:paraId="23A9868C" w14:textId="265F003E" w:rsidR="0087228E" w:rsidRPr="00A051A5" w:rsidRDefault="0087228E" w:rsidP="0083340C">
      <w:pPr>
        <w:pStyle w:val="ListParagraph"/>
        <w:numPr>
          <w:ilvl w:val="0"/>
          <w:numId w:val="2"/>
        </w:numPr>
        <w:autoSpaceDE w:val="0"/>
        <w:autoSpaceDN w:val="0"/>
        <w:adjustRightInd w:val="0"/>
        <w:rPr>
          <w:rFonts w:asciiTheme="majorHAnsi" w:hAnsiTheme="majorHAnsi" w:cstheme="majorHAnsi"/>
          <w:b/>
          <w:color w:val="0000FF"/>
          <w:szCs w:val="22"/>
        </w:rPr>
      </w:pPr>
      <w:r w:rsidRPr="00A051A5">
        <w:rPr>
          <w:rFonts w:asciiTheme="majorHAnsi" w:hAnsiTheme="majorHAnsi" w:cstheme="majorHAnsi"/>
          <w:b/>
          <w:color w:val="0000FF"/>
          <w:szCs w:val="22"/>
        </w:rPr>
        <w:t>A brief introductory paragraph describing the problem.</w:t>
      </w:r>
    </w:p>
    <w:p w14:paraId="399B72AA" w14:textId="77777777" w:rsidR="0087228E" w:rsidRPr="00A051A5" w:rsidRDefault="0087228E" w:rsidP="00B37A61">
      <w:pPr>
        <w:pStyle w:val="ListParagraph"/>
        <w:numPr>
          <w:ilvl w:val="0"/>
          <w:numId w:val="2"/>
        </w:numPr>
        <w:autoSpaceDE w:val="0"/>
        <w:autoSpaceDN w:val="0"/>
        <w:adjustRightInd w:val="0"/>
        <w:rPr>
          <w:rFonts w:asciiTheme="majorHAnsi" w:hAnsiTheme="majorHAnsi" w:cstheme="majorHAnsi"/>
          <w:szCs w:val="22"/>
        </w:rPr>
      </w:pPr>
      <w:r w:rsidRPr="00A051A5">
        <w:rPr>
          <w:rFonts w:asciiTheme="majorHAnsi" w:hAnsiTheme="majorHAnsi" w:cstheme="majorHAnsi"/>
          <w:szCs w:val="22"/>
        </w:rPr>
        <w:t>Set up your framework in a null and alternative hypothesis using symbols and notation as the</w:t>
      </w:r>
      <w:r w:rsidR="00A12536" w:rsidRPr="00A051A5">
        <w:rPr>
          <w:rFonts w:asciiTheme="majorHAnsi" w:hAnsiTheme="majorHAnsi" w:cstheme="majorHAnsi"/>
          <w:szCs w:val="22"/>
        </w:rPr>
        <w:t>y are presented in the textbook</w:t>
      </w:r>
      <w:r w:rsidRPr="00A051A5">
        <w:rPr>
          <w:rFonts w:asciiTheme="majorHAnsi" w:hAnsiTheme="majorHAnsi" w:cstheme="majorHAnsi"/>
          <w:szCs w:val="22"/>
        </w:rPr>
        <w:t>.</w:t>
      </w:r>
    </w:p>
    <w:p w14:paraId="5E443BFE" w14:textId="77777777" w:rsidR="00B75A34" w:rsidRPr="00A051A5" w:rsidRDefault="0087228E" w:rsidP="00B37A61">
      <w:pPr>
        <w:pStyle w:val="ListParagraph"/>
        <w:numPr>
          <w:ilvl w:val="0"/>
          <w:numId w:val="2"/>
        </w:numPr>
        <w:autoSpaceDE w:val="0"/>
        <w:autoSpaceDN w:val="0"/>
        <w:adjustRightInd w:val="0"/>
        <w:rPr>
          <w:rFonts w:asciiTheme="majorHAnsi" w:hAnsiTheme="majorHAnsi" w:cstheme="majorHAnsi"/>
          <w:szCs w:val="22"/>
        </w:rPr>
      </w:pPr>
      <w:r w:rsidRPr="00A051A5">
        <w:rPr>
          <w:rFonts w:asciiTheme="majorHAnsi" w:hAnsiTheme="majorHAnsi" w:cstheme="majorHAnsi"/>
          <w:szCs w:val="22"/>
        </w:rPr>
        <w:t xml:space="preserve">A paragraph describing how you collected the data (i.e., the number of observations, time of day, etc. </w:t>
      </w:r>
      <w:r w:rsidRPr="00A051A5">
        <w:rPr>
          <w:rFonts w:asciiTheme="majorHAnsi" w:hAnsiTheme="majorHAnsi" w:cstheme="majorHAnsi"/>
          <w:b/>
          <w:color w:val="0000FF"/>
          <w:szCs w:val="22"/>
        </w:rPr>
        <w:t>Please present the</w:t>
      </w:r>
      <w:r w:rsidR="00B75A34" w:rsidRPr="00A051A5">
        <w:rPr>
          <w:rFonts w:asciiTheme="majorHAnsi" w:hAnsiTheme="majorHAnsi" w:cstheme="majorHAnsi"/>
          <w:b/>
          <w:color w:val="0000FF"/>
          <w:szCs w:val="22"/>
        </w:rPr>
        <w:t xml:space="preserve"> raw</w:t>
      </w:r>
      <w:r w:rsidRPr="00A051A5">
        <w:rPr>
          <w:rFonts w:asciiTheme="majorHAnsi" w:hAnsiTheme="majorHAnsi" w:cstheme="majorHAnsi"/>
          <w:b/>
          <w:color w:val="0000FF"/>
          <w:szCs w:val="22"/>
        </w:rPr>
        <w:t xml:space="preserve"> data in a table.</w:t>
      </w:r>
      <w:r w:rsidRPr="00A051A5">
        <w:rPr>
          <w:rFonts w:asciiTheme="majorHAnsi" w:hAnsiTheme="majorHAnsi" w:cstheme="majorHAnsi"/>
          <w:szCs w:val="22"/>
        </w:rPr>
        <w:t xml:space="preserve"> </w:t>
      </w:r>
    </w:p>
    <w:p w14:paraId="1B8ABA61" w14:textId="38EAFDE9" w:rsidR="0087228E" w:rsidRPr="00A051A5" w:rsidRDefault="00B75A34" w:rsidP="00B37A61">
      <w:pPr>
        <w:pStyle w:val="ListParagraph"/>
        <w:numPr>
          <w:ilvl w:val="0"/>
          <w:numId w:val="2"/>
        </w:numPr>
        <w:autoSpaceDE w:val="0"/>
        <w:autoSpaceDN w:val="0"/>
        <w:adjustRightInd w:val="0"/>
        <w:rPr>
          <w:rFonts w:asciiTheme="majorHAnsi" w:hAnsiTheme="majorHAnsi" w:cstheme="majorHAnsi"/>
          <w:szCs w:val="22"/>
        </w:rPr>
      </w:pPr>
      <w:r w:rsidRPr="00A051A5">
        <w:rPr>
          <w:rFonts w:asciiTheme="majorHAnsi" w:hAnsiTheme="majorHAnsi" w:cstheme="majorHAnsi"/>
          <w:szCs w:val="22"/>
        </w:rPr>
        <w:t xml:space="preserve">Create a graph of the </w:t>
      </w:r>
      <w:r w:rsidR="0087228E" w:rsidRPr="00A051A5">
        <w:rPr>
          <w:rFonts w:asciiTheme="majorHAnsi" w:hAnsiTheme="majorHAnsi" w:cstheme="majorHAnsi"/>
          <w:b/>
          <w:szCs w:val="22"/>
        </w:rPr>
        <w:t>means</w:t>
      </w:r>
      <w:r w:rsidR="0087228E" w:rsidRPr="00A051A5">
        <w:rPr>
          <w:rFonts w:asciiTheme="majorHAnsi" w:hAnsiTheme="majorHAnsi" w:cstheme="majorHAnsi"/>
          <w:szCs w:val="22"/>
        </w:rPr>
        <w:t xml:space="preserve"> of the two samples </w:t>
      </w:r>
      <w:r w:rsidR="0087228E" w:rsidRPr="00A051A5">
        <w:rPr>
          <w:rFonts w:asciiTheme="majorHAnsi" w:hAnsiTheme="majorHAnsi" w:cstheme="majorHAnsi"/>
          <w:b/>
          <w:szCs w:val="22"/>
        </w:rPr>
        <w:t>using Excel</w:t>
      </w:r>
      <w:r w:rsidR="0087228E" w:rsidRPr="00A051A5">
        <w:rPr>
          <w:rFonts w:asciiTheme="majorHAnsi" w:hAnsiTheme="majorHAnsi" w:cstheme="majorHAnsi"/>
          <w:szCs w:val="22"/>
        </w:rPr>
        <w:t>.</w:t>
      </w:r>
      <w:r w:rsidRPr="00A051A5">
        <w:rPr>
          <w:rFonts w:asciiTheme="majorHAnsi" w:hAnsiTheme="majorHAnsi" w:cstheme="majorHAnsi"/>
          <w:szCs w:val="22"/>
        </w:rPr>
        <w:t xml:space="preserve"> Clearly label your axes, and give your figure a title.</w:t>
      </w:r>
      <w:r w:rsidR="0087228E" w:rsidRPr="00A051A5">
        <w:rPr>
          <w:rFonts w:asciiTheme="majorHAnsi" w:hAnsiTheme="majorHAnsi" w:cstheme="majorHAnsi"/>
          <w:szCs w:val="22"/>
        </w:rPr>
        <w:t xml:space="preserve"> </w:t>
      </w:r>
    </w:p>
    <w:p w14:paraId="341CCDD1" w14:textId="544E7030" w:rsidR="0087228E" w:rsidRPr="00A051A5" w:rsidRDefault="0087228E" w:rsidP="00B37A61">
      <w:pPr>
        <w:pStyle w:val="ListParagraph"/>
        <w:numPr>
          <w:ilvl w:val="0"/>
          <w:numId w:val="2"/>
        </w:numPr>
        <w:autoSpaceDE w:val="0"/>
        <w:autoSpaceDN w:val="0"/>
        <w:adjustRightInd w:val="0"/>
        <w:rPr>
          <w:rFonts w:asciiTheme="majorHAnsi" w:hAnsiTheme="majorHAnsi" w:cstheme="majorHAnsi"/>
          <w:szCs w:val="22"/>
        </w:rPr>
      </w:pPr>
      <w:r w:rsidRPr="00A051A5">
        <w:rPr>
          <w:rFonts w:asciiTheme="majorHAnsi" w:hAnsiTheme="majorHAnsi" w:cstheme="majorHAnsi"/>
          <w:szCs w:val="22"/>
        </w:rPr>
        <w:t xml:space="preserve">A section </w:t>
      </w:r>
      <w:r w:rsidR="003B6C48" w:rsidRPr="00A051A5">
        <w:rPr>
          <w:rFonts w:asciiTheme="majorHAnsi" w:hAnsiTheme="majorHAnsi" w:cstheme="majorHAnsi"/>
          <w:szCs w:val="22"/>
        </w:rPr>
        <w:t>explaining the results of the analysis (calculated statistics</w:t>
      </w:r>
      <w:r w:rsidR="00912314" w:rsidRPr="00A051A5">
        <w:rPr>
          <w:rFonts w:asciiTheme="majorHAnsi" w:hAnsiTheme="majorHAnsi" w:cstheme="majorHAnsi"/>
          <w:szCs w:val="22"/>
        </w:rPr>
        <w:t xml:space="preserve">, and p-values). </w:t>
      </w:r>
      <w:r w:rsidRPr="00A051A5">
        <w:rPr>
          <w:rFonts w:asciiTheme="majorHAnsi" w:hAnsiTheme="majorHAnsi" w:cstheme="majorHAnsi"/>
          <w:szCs w:val="22"/>
        </w:rPr>
        <w:t xml:space="preserve">Based on what you find, state your decision (whether you reject or fail to reject the </w:t>
      </w:r>
      <w:r w:rsidRPr="00A051A5">
        <w:rPr>
          <w:rFonts w:asciiTheme="majorHAnsi" w:hAnsiTheme="majorHAnsi" w:cstheme="majorHAnsi"/>
          <w:i/>
          <w:iCs/>
          <w:szCs w:val="22"/>
        </w:rPr>
        <w:t>H</w:t>
      </w:r>
      <w:r w:rsidRPr="00A051A5">
        <w:rPr>
          <w:rFonts w:asciiTheme="majorHAnsi" w:hAnsiTheme="majorHAnsi" w:cstheme="majorHAnsi"/>
          <w:szCs w:val="22"/>
          <w:vertAlign w:val="subscript"/>
        </w:rPr>
        <w:t>0</w:t>
      </w:r>
      <w:r w:rsidRPr="00A051A5">
        <w:rPr>
          <w:rFonts w:asciiTheme="majorHAnsi" w:hAnsiTheme="majorHAnsi" w:cstheme="majorHAnsi"/>
          <w:szCs w:val="22"/>
        </w:rPr>
        <w:t xml:space="preserve">) and conclusion (whether you have sufficient or insufficient evidence for </w:t>
      </w:r>
      <w:r w:rsidRPr="00A051A5">
        <w:rPr>
          <w:rFonts w:asciiTheme="majorHAnsi" w:hAnsiTheme="majorHAnsi" w:cstheme="majorHAnsi"/>
          <w:i/>
          <w:iCs/>
          <w:szCs w:val="22"/>
        </w:rPr>
        <w:t>H</w:t>
      </w:r>
      <w:r w:rsidRPr="00A051A5">
        <w:rPr>
          <w:rFonts w:asciiTheme="majorHAnsi" w:hAnsiTheme="majorHAnsi" w:cstheme="majorHAnsi"/>
          <w:szCs w:val="22"/>
          <w:vertAlign w:val="subscript"/>
        </w:rPr>
        <w:t>1</w:t>
      </w:r>
      <w:r w:rsidRPr="00A051A5">
        <w:rPr>
          <w:rFonts w:asciiTheme="majorHAnsi" w:hAnsiTheme="majorHAnsi" w:cstheme="majorHAnsi"/>
          <w:szCs w:val="22"/>
        </w:rPr>
        <w:t>).</w:t>
      </w:r>
    </w:p>
    <w:p w14:paraId="274BFEDF" w14:textId="011827D2" w:rsidR="00171FCB" w:rsidRPr="00A051A5" w:rsidRDefault="00A12536" w:rsidP="00B37A61">
      <w:pPr>
        <w:pStyle w:val="ListParagraph"/>
        <w:numPr>
          <w:ilvl w:val="0"/>
          <w:numId w:val="2"/>
        </w:numPr>
        <w:ind w:right="720"/>
        <w:rPr>
          <w:rFonts w:asciiTheme="majorHAnsi" w:hAnsiTheme="majorHAnsi" w:cstheme="majorHAnsi"/>
          <w:szCs w:val="22"/>
        </w:rPr>
      </w:pPr>
      <w:r w:rsidRPr="00A051A5">
        <w:rPr>
          <w:rFonts w:asciiTheme="majorHAnsi" w:hAnsiTheme="majorHAnsi" w:cstheme="majorHAnsi"/>
          <w:szCs w:val="22"/>
        </w:rPr>
        <w:t xml:space="preserve">Describe how would you change the experimental design to become </w:t>
      </w:r>
      <w:r w:rsidRPr="00A051A5">
        <w:rPr>
          <w:rFonts w:asciiTheme="majorHAnsi" w:hAnsiTheme="majorHAnsi" w:cstheme="majorHAnsi"/>
          <w:b/>
          <w:color w:val="0000FF"/>
          <w:szCs w:val="22"/>
        </w:rPr>
        <w:t>dependent</w:t>
      </w:r>
      <w:r w:rsidR="00881C7A" w:rsidRPr="00A051A5">
        <w:rPr>
          <w:rFonts w:asciiTheme="majorHAnsi" w:hAnsiTheme="majorHAnsi" w:cstheme="majorHAnsi"/>
          <w:b/>
          <w:color w:val="0000FF"/>
          <w:szCs w:val="22"/>
        </w:rPr>
        <w:t xml:space="preserve"> or related</w:t>
      </w:r>
      <w:r w:rsidRPr="00A051A5">
        <w:rPr>
          <w:rFonts w:asciiTheme="majorHAnsi" w:hAnsiTheme="majorHAnsi" w:cstheme="majorHAnsi"/>
          <w:szCs w:val="22"/>
        </w:rPr>
        <w:t xml:space="preserve"> samples?</w:t>
      </w:r>
    </w:p>
    <w:p w14:paraId="4DFCBB7E" w14:textId="77777777" w:rsidR="00B75A34" w:rsidRDefault="00B75A34" w:rsidP="00B37A61">
      <w:pPr>
        <w:ind w:right="720"/>
        <w:rPr>
          <w:rFonts w:cs="Times New Roman"/>
          <w:b/>
          <w:sz w:val="22"/>
          <w:szCs w:val="22"/>
        </w:rPr>
      </w:pPr>
    </w:p>
    <w:p w14:paraId="08833AAD" w14:textId="357B529D" w:rsidR="009E01FD" w:rsidRDefault="009E01FD" w:rsidP="00B37A61">
      <w:pPr>
        <w:ind w:right="720"/>
        <w:rPr>
          <w:color w:val="000000" w:themeColor="text1"/>
          <w:sz w:val="22"/>
          <w:szCs w:val="22"/>
        </w:rPr>
      </w:pPr>
      <w:r w:rsidRPr="00091DB5">
        <w:rPr>
          <w:color w:val="000000" w:themeColor="text1"/>
          <w:sz w:val="22"/>
          <w:szCs w:val="22"/>
        </w:rPr>
        <w:t>---------------------------------------------------------------------------</w:t>
      </w:r>
      <w:r w:rsidR="00777063">
        <w:rPr>
          <w:color w:val="000000" w:themeColor="text1"/>
          <w:sz w:val="22"/>
          <w:szCs w:val="22"/>
        </w:rPr>
        <w:t>-----------------------------</w:t>
      </w:r>
    </w:p>
    <w:p w14:paraId="45872B45" w14:textId="4A79AA51" w:rsidR="006C1D2C" w:rsidRPr="006C1D2C" w:rsidRDefault="006C1D2C" w:rsidP="00B37A61">
      <w:pPr>
        <w:ind w:right="720"/>
        <w:rPr>
          <w:rFonts w:asciiTheme="majorHAnsi" w:hAnsiTheme="majorHAnsi" w:cstheme="majorHAnsi"/>
          <w:b/>
          <w:color w:val="000000" w:themeColor="text1"/>
          <w:szCs w:val="22"/>
        </w:rPr>
      </w:pPr>
      <w:r w:rsidRPr="006C1D2C">
        <w:rPr>
          <w:rFonts w:asciiTheme="majorHAnsi" w:hAnsiTheme="majorHAnsi" w:cstheme="majorHAnsi"/>
          <w:b/>
          <w:color w:val="000000" w:themeColor="text1"/>
          <w:szCs w:val="22"/>
        </w:rPr>
        <w:t>Problem 4</w:t>
      </w:r>
      <w:r>
        <w:rPr>
          <w:rFonts w:asciiTheme="majorHAnsi" w:hAnsiTheme="majorHAnsi" w:cstheme="majorHAnsi"/>
          <w:b/>
          <w:color w:val="000000" w:themeColor="text1"/>
          <w:szCs w:val="22"/>
        </w:rPr>
        <w:t>:  One way Analysis of Variance (5 points)</w:t>
      </w:r>
    </w:p>
    <w:p w14:paraId="6DB8CFA9" w14:textId="4EB67180" w:rsidR="00F8209F" w:rsidRPr="00A051A5" w:rsidRDefault="00F8209F" w:rsidP="00B37A61">
      <w:pPr>
        <w:ind w:right="720"/>
        <w:rPr>
          <w:rFonts w:asciiTheme="majorHAnsi" w:hAnsiTheme="majorHAnsi" w:cstheme="majorHAnsi"/>
          <w:color w:val="000000" w:themeColor="text1"/>
          <w:szCs w:val="22"/>
        </w:rPr>
      </w:pPr>
      <w:r w:rsidRPr="00A051A5">
        <w:rPr>
          <w:rFonts w:asciiTheme="majorHAnsi" w:hAnsiTheme="majorHAnsi" w:cstheme="majorHAnsi"/>
          <w:color w:val="000000" w:themeColor="text1"/>
          <w:szCs w:val="22"/>
        </w:rPr>
        <w:t xml:space="preserve">A study was conducted to determine whether children exposed to “smelter emitted lead pollution” in El Paso Texas would suffer neurologically.  The study looked at the possible effects of lead exposure on performance IQ scores as measured by the performance scale on Wechsler intelligence tests.  Data from this study are in the excel file for this Assignment.  Based on measured blood </w:t>
      </w:r>
      <w:r w:rsidRPr="00A051A5">
        <w:rPr>
          <w:rFonts w:asciiTheme="majorHAnsi" w:hAnsiTheme="majorHAnsi" w:cstheme="majorHAnsi"/>
          <w:color w:val="000000" w:themeColor="text1"/>
          <w:szCs w:val="22"/>
        </w:rPr>
        <w:lastRenderedPageBreak/>
        <w:t xml:space="preserve">lead levels, the children </w:t>
      </w:r>
      <w:r w:rsidR="00D01E53" w:rsidRPr="00A051A5">
        <w:rPr>
          <w:rFonts w:asciiTheme="majorHAnsi" w:hAnsiTheme="majorHAnsi" w:cstheme="majorHAnsi"/>
          <w:color w:val="000000" w:themeColor="text1"/>
          <w:szCs w:val="22"/>
        </w:rPr>
        <w:t>were</w:t>
      </w:r>
      <w:r w:rsidRPr="00A051A5">
        <w:rPr>
          <w:rFonts w:asciiTheme="majorHAnsi" w:hAnsiTheme="majorHAnsi" w:cstheme="majorHAnsi"/>
          <w:color w:val="000000" w:themeColor="text1"/>
          <w:szCs w:val="22"/>
        </w:rPr>
        <w:t xml:space="preserve"> partitioned into a low lead level group, a medium lead level group, and a high lead level group (based on data from “Neuropsychological </w:t>
      </w:r>
      <w:proofErr w:type="spellStart"/>
      <w:r w:rsidRPr="00A051A5">
        <w:rPr>
          <w:rFonts w:asciiTheme="majorHAnsi" w:hAnsiTheme="majorHAnsi" w:cstheme="majorHAnsi"/>
          <w:color w:val="000000" w:themeColor="text1"/>
          <w:szCs w:val="22"/>
        </w:rPr>
        <w:t>Dysunction</w:t>
      </w:r>
      <w:proofErr w:type="spellEnd"/>
      <w:r w:rsidRPr="00A051A5">
        <w:rPr>
          <w:rFonts w:asciiTheme="majorHAnsi" w:hAnsiTheme="majorHAnsi" w:cstheme="majorHAnsi"/>
          <w:color w:val="000000" w:themeColor="text1"/>
          <w:szCs w:val="22"/>
        </w:rPr>
        <w:t xml:space="preserve"> in Children with Chronic Low-Level Lead Absorption,” by </w:t>
      </w:r>
      <w:proofErr w:type="spellStart"/>
      <w:r w:rsidRPr="00A051A5">
        <w:rPr>
          <w:rFonts w:asciiTheme="majorHAnsi" w:hAnsiTheme="majorHAnsi" w:cstheme="majorHAnsi"/>
          <w:color w:val="000000" w:themeColor="text1"/>
          <w:szCs w:val="22"/>
        </w:rPr>
        <w:t>Landrigan</w:t>
      </w:r>
      <w:proofErr w:type="spellEnd"/>
      <w:r w:rsidRPr="00A051A5">
        <w:rPr>
          <w:rFonts w:asciiTheme="majorHAnsi" w:hAnsiTheme="majorHAnsi" w:cstheme="majorHAnsi"/>
          <w:color w:val="000000" w:themeColor="text1"/>
          <w:szCs w:val="22"/>
        </w:rPr>
        <w:t xml:space="preserve">, P.J., </w:t>
      </w:r>
      <w:proofErr w:type="spellStart"/>
      <w:r w:rsidRPr="00A051A5">
        <w:rPr>
          <w:rFonts w:asciiTheme="majorHAnsi" w:hAnsiTheme="majorHAnsi" w:cstheme="majorHAnsi"/>
          <w:color w:val="000000" w:themeColor="text1"/>
          <w:szCs w:val="22"/>
        </w:rPr>
        <w:t>Witworth</w:t>
      </w:r>
      <w:proofErr w:type="spellEnd"/>
      <w:r w:rsidRPr="00A051A5">
        <w:rPr>
          <w:rFonts w:asciiTheme="majorHAnsi" w:hAnsiTheme="majorHAnsi" w:cstheme="majorHAnsi"/>
          <w:color w:val="000000" w:themeColor="text1"/>
          <w:szCs w:val="22"/>
        </w:rPr>
        <w:t xml:space="preserve">, R.H., </w:t>
      </w:r>
      <w:proofErr w:type="spellStart"/>
      <w:r w:rsidRPr="00A051A5">
        <w:rPr>
          <w:rFonts w:asciiTheme="majorHAnsi" w:hAnsiTheme="majorHAnsi" w:cstheme="majorHAnsi"/>
          <w:color w:val="000000" w:themeColor="text1"/>
          <w:szCs w:val="22"/>
        </w:rPr>
        <w:t>Baloh</w:t>
      </w:r>
      <w:proofErr w:type="spellEnd"/>
      <w:r w:rsidRPr="00A051A5">
        <w:rPr>
          <w:rFonts w:asciiTheme="majorHAnsi" w:hAnsiTheme="majorHAnsi" w:cstheme="majorHAnsi"/>
          <w:color w:val="000000" w:themeColor="text1"/>
          <w:szCs w:val="22"/>
        </w:rPr>
        <w:t xml:space="preserve">, R.W. </w:t>
      </w:r>
      <w:proofErr w:type="spellStart"/>
      <w:r w:rsidRPr="00A051A5">
        <w:rPr>
          <w:rFonts w:asciiTheme="majorHAnsi" w:hAnsiTheme="majorHAnsi" w:cstheme="majorHAnsi"/>
          <w:color w:val="000000" w:themeColor="text1"/>
          <w:szCs w:val="22"/>
        </w:rPr>
        <w:t>Staehling</w:t>
      </w:r>
      <w:proofErr w:type="spellEnd"/>
      <w:r w:rsidRPr="00A051A5">
        <w:rPr>
          <w:rFonts w:asciiTheme="majorHAnsi" w:hAnsiTheme="majorHAnsi" w:cstheme="majorHAnsi"/>
          <w:color w:val="000000" w:themeColor="text1"/>
          <w:szCs w:val="22"/>
        </w:rPr>
        <w:t xml:space="preserve">, N.W., Barthel, W.F. and Rosenblum, B.F., </w:t>
      </w:r>
      <w:r w:rsidRPr="00A051A5">
        <w:rPr>
          <w:rFonts w:asciiTheme="majorHAnsi" w:hAnsiTheme="majorHAnsi" w:cstheme="majorHAnsi"/>
          <w:i/>
          <w:color w:val="000000" w:themeColor="text1"/>
          <w:szCs w:val="22"/>
        </w:rPr>
        <w:t>Lancet</w:t>
      </w:r>
      <w:r w:rsidR="0032581F" w:rsidRPr="00A051A5">
        <w:rPr>
          <w:rFonts w:asciiTheme="majorHAnsi" w:hAnsiTheme="majorHAnsi" w:cstheme="majorHAnsi"/>
          <w:color w:val="000000" w:themeColor="text1"/>
          <w:szCs w:val="22"/>
        </w:rPr>
        <w:t>, Vol. 1, Issue 7909.).</w:t>
      </w:r>
    </w:p>
    <w:p w14:paraId="7A991130" w14:textId="5D3551FA" w:rsidR="0032581F" w:rsidRPr="00A051A5" w:rsidRDefault="0032581F" w:rsidP="00B37A61">
      <w:pPr>
        <w:ind w:right="720"/>
        <w:rPr>
          <w:rFonts w:asciiTheme="majorHAnsi" w:hAnsiTheme="majorHAnsi" w:cstheme="majorHAnsi"/>
          <w:color w:val="000000" w:themeColor="text1"/>
          <w:szCs w:val="22"/>
        </w:rPr>
      </w:pPr>
    </w:p>
    <w:p w14:paraId="6196C141" w14:textId="0CA0AC49" w:rsidR="0032581F" w:rsidRPr="00A051A5" w:rsidRDefault="00FD1997" w:rsidP="00B37A61">
      <w:pPr>
        <w:ind w:right="720"/>
        <w:rPr>
          <w:rFonts w:asciiTheme="majorHAnsi" w:hAnsiTheme="majorHAnsi" w:cstheme="majorHAnsi"/>
          <w:color w:val="000000" w:themeColor="text1"/>
          <w:szCs w:val="22"/>
        </w:rPr>
      </w:pPr>
      <w:r w:rsidRPr="00A051A5">
        <w:rPr>
          <w:rFonts w:asciiTheme="majorHAnsi" w:hAnsiTheme="majorHAnsi" w:cstheme="majorHAnsi"/>
          <w:color w:val="000000" w:themeColor="text1"/>
          <w:szCs w:val="22"/>
        </w:rPr>
        <w:t xml:space="preserve">a.  </w:t>
      </w:r>
      <w:r w:rsidR="0032581F" w:rsidRPr="00A051A5">
        <w:rPr>
          <w:rFonts w:asciiTheme="majorHAnsi" w:hAnsiTheme="majorHAnsi" w:cstheme="majorHAnsi"/>
          <w:color w:val="000000" w:themeColor="text1"/>
          <w:szCs w:val="22"/>
        </w:rPr>
        <w:t xml:space="preserve">In order to carry out this experiment, </w:t>
      </w:r>
      <w:r w:rsidRPr="00A051A5">
        <w:rPr>
          <w:rFonts w:asciiTheme="majorHAnsi" w:hAnsiTheme="majorHAnsi" w:cstheme="majorHAnsi"/>
          <w:color w:val="000000" w:themeColor="text1"/>
          <w:szCs w:val="22"/>
        </w:rPr>
        <w:t>verify that the following assumptions are held:</w:t>
      </w:r>
    </w:p>
    <w:p w14:paraId="0693AF05" w14:textId="60DC71BE" w:rsidR="0032581F" w:rsidRPr="00A051A5" w:rsidRDefault="0032581F" w:rsidP="00B37A61">
      <w:pPr>
        <w:ind w:right="720"/>
        <w:rPr>
          <w:rFonts w:asciiTheme="majorHAnsi" w:hAnsiTheme="majorHAnsi" w:cstheme="majorHAnsi"/>
          <w:color w:val="000000" w:themeColor="text1"/>
          <w:szCs w:val="22"/>
        </w:rPr>
      </w:pPr>
      <w:r w:rsidRPr="00A051A5">
        <w:rPr>
          <w:rFonts w:asciiTheme="majorHAnsi" w:hAnsiTheme="majorHAnsi" w:cstheme="majorHAnsi"/>
          <w:color w:val="000000" w:themeColor="text1"/>
          <w:szCs w:val="22"/>
        </w:rPr>
        <w:t>1.  the three samples come from respective populations that are distributed normally</w:t>
      </w:r>
      <w:r w:rsidR="00FD1997" w:rsidRPr="00A051A5">
        <w:rPr>
          <w:rFonts w:asciiTheme="majorHAnsi" w:hAnsiTheme="majorHAnsi" w:cstheme="majorHAnsi"/>
          <w:color w:val="000000" w:themeColor="text1"/>
          <w:szCs w:val="22"/>
        </w:rPr>
        <w:t>:  you can accomplish this by construction histograms for each group and commenting on whether the shape is approximately normal</w:t>
      </w:r>
      <w:r w:rsidR="00AB3AB7">
        <w:rPr>
          <w:rFonts w:asciiTheme="majorHAnsi" w:hAnsiTheme="majorHAnsi" w:cstheme="majorHAnsi"/>
          <w:color w:val="000000" w:themeColor="text1"/>
          <w:szCs w:val="22"/>
        </w:rPr>
        <w:t>.</w:t>
      </w:r>
    </w:p>
    <w:p w14:paraId="5F4CF582" w14:textId="12B5BB3B" w:rsidR="00FD1997" w:rsidRPr="00A051A5" w:rsidRDefault="00FD1997" w:rsidP="00B37A61">
      <w:pPr>
        <w:ind w:right="720"/>
        <w:rPr>
          <w:rFonts w:asciiTheme="majorHAnsi" w:hAnsiTheme="majorHAnsi" w:cstheme="majorHAnsi"/>
          <w:color w:val="000000" w:themeColor="text1"/>
          <w:szCs w:val="22"/>
        </w:rPr>
      </w:pPr>
      <w:r w:rsidRPr="00A051A5">
        <w:rPr>
          <w:rFonts w:asciiTheme="majorHAnsi" w:hAnsiTheme="majorHAnsi" w:cstheme="majorHAnsi"/>
          <w:color w:val="000000" w:themeColor="text1"/>
          <w:szCs w:val="22"/>
        </w:rPr>
        <w:t>2.  the three samples have sample standard deviations that are not dramatically different (if so, then we can assume that the population variances across the 3 groups are about the same…by the way, there is a formal statistical test we can do here, but we will skip this)</w:t>
      </w:r>
      <w:r w:rsidR="00AB3AB7">
        <w:rPr>
          <w:rFonts w:asciiTheme="majorHAnsi" w:hAnsiTheme="majorHAnsi" w:cstheme="majorHAnsi"/>
          <w:color w:val="000000" w:themeColor="text1"/>
          <w:szCs w:val="22"/>
        </w:rPr>
        <w:t xml:space="preserve">. </w:t>
      </w:r>
    </w:p>
    <w:p w14:paraId="05899FBA" w14:textId="6A314BC8" w:rsidR="00FD1997" w:rsidRPr="00A051A5" w:rsidRDefault="00FD1997" w:rsidP="00B37A61">
      <w:pPr>
        <w:ind w:right="720"/>
        <w:rPr>
          <w:rFonts w:asciiTheme="majorHAnsi" w:hAnsiTheme="majorHAnsi" w:cstheme="majorHAnsi"/>
          <w:color w:val="000000" w:themeColor="text1"/>
          <w:szCs w:val="22"/>
        </w:rPr>
      </w:pPr>
      <w:r w:rsidRPr="00A051A5">
        <w:rPr>
          <w:rFonts w:asciiTheme="majorHAnsi" w:hAnsiTheme="majorHAnsi" w:cstheme="majorHAnsi"/>
          <w:color w:val="000000" w:themeColor="text1"/>
          <w:szCs w:val="22"/>
        </w:rPr>
        <w:t>You can accomplish this by computing the sample standard deviations for each group and commenting</w:t>
      </w:r>
      <w:r w:rsidR="00AB3AB7">
        <w:rPr>
          <w:rFonts w:asciiTheme="majorHAnsi" w:hAnsiTheme="majorHAnsi" w:cstheme="majorHAnsi"/>
          <w:color w:val="000000" w:themeColor="text1"/>
          <w:szCs w:val="22"/>
        </w:rPr>
        <w:t>.</w:t>
      </w:r>
    </w:p>
    <w:p w14:paraId="69419C55" w14:textId="77777777" w:rsidR="00F8209F" w:rsidRPr="00A051A5" w:rsidRDefault="00F8209F" w:rsidP="00B37A61">
      <w:pPr>
        <w:ind w:right="720"/>
        <w:rPr>
          <w:rFonts w:asciiTheme="majorHAnsi" w:hAnsiTheme="majorHAnsi" w:cstheme="majorHAnsi"/>
          <w:b/>
          <w:color w:val="7030A0"/>
          <w:szCs w:val="22"/>
        </w:rPr>
      </w:pPr>
    </w:p>
    <w:p w14:paraId="7AE7113E" w14:textId="38F462F4" w:rsidR="0032581F" w:rsidRPr="00A051A5" w:rsidRDefault="0066297B" w:rsidP="0066297B">
      <w:pPr>
        <w:pStyle w:val="ListParagraph"/>
        <w:ind w:left="0" w:right="720"/>
        <w:rPr>
          <w:rStyle w:val="description"/>
          <w:rFonts w:asciiTheme="majorHAnsi" w:eastAsia="Times New Roman" w:hAnsiTheme="majorHAnsi" w:cstheme="majorHAnsi"/>
          <w:color w:val="000000" w:themeColor="text1"/>
          <w:szCs w:val="22"/>
        </w:rPr>
      </w:pPr>
      <w:r w:rsidRPr="00A051A5">
        <w:rPr>
          <w:rStyle w:val="description"/>
          <w:rFonts w:asciiTheme="majorHAnsi" w:eastAsia="Times New Roman" w:hAnsiTheme="majorHAnsi" w:cstheme="majorHAnsi"/>
          <w:color w:val="000000" w:themeColor="text1"/>
          <w:szCs w:val="22"/>
        </w:rPr>
        <w:t xml:space="preserve">b.  </w:t>
      </w:r>
      <w:r w:rsidR="0032581F" w:rsidRPr="00A051A5">
        <w:rPr>
          <w:rStyle w:val="description"/>
          <w:rFonts w:asciiTheme="majorHAnsi" w:eastAsia="Times New Roman" w:hAnsiTheme="majorHAnsi" w:cstheme="majorHAnsi"/>
          <w:color w:val="000000" w:themeColor="text1"/>
          <w:szCs w:val="22"/>
        </w:rPr>
        <w:t xml:space="preserve">Present the null and alternative hypothesis for an experiment to test for </w:t>
      </w:r>
      <w:r w:rsidR="00AB3AB7" w:rsidRPr="00A051A5">
        <w:rPr>
          <w:rStyle w:val="description"/>
          <w:rFonts w:asciiTheme="majorHAnsi" w:eastAsia="Times New Roman" w:hAnsiTheme="majorHAnsi" w:cstheme="majorHAnsi"/>
          <w:color w:val="000000" w:themeColor="text1"/>
          <w:szCs w:val="22"/>
        </w:rPr>
        <w:t>a significant</w:t>
      </w:r>
      <w:r w:rsidR="0032581F" w:rsidRPr="00A051A5">
        <w:rPr>
          <w:rStyle w:val="description"/>
          <w:rFonts w:asciiTheme="majorHAnsi" w:eastAsia="Times New Roman" w:hAnsiTheme="majorHAnsi" w:cstheme="majorHAnsi"/>
          <w:color w:val="000000" w:themeColor="text1"/>
          <w:szCs w:val="22"/>
        </w:rPr>
        <w:t xml:space="preserve"> difference in the mean performance IQ across the different lead level groups.</w:t>
      </w:r>
    </w:p>
    <w:p w14:paraId="3CDC8B2C" w14:textId="61A548EA" w:rsidR="00F8209F" w:rsidRPr="00A051A5" w:rsidRDefault="00F8209F" w:rsidP="00B37A61">
      <w:pPr>
        <w:ind w:right="720"/>
        <w:rPr>
          <w:rFonts w:asciiTheme="majorHAnsi" w:hAnsiTheme="majorHAnsi" w:cstheme="majorHAnsi"/>
          <w:b/>
          <w:color w:val="7030A0"/>
          <w:szCs w:val="22"/>
        </w:rPr>
      </w:pPr>
    </w:p>
    <w:p w14:paraId="361EE7BF" w14:textId="05A9A923" w:rsidR="0066297B" w:rsidRPr="00A051A5" w:rsidRDefault="0066297B" w:rsidP="0066297B">
      <w:pPr>
        <w:ind w:right="720"/>
        <w:rPr>
          <w:rStyle w:val="description"/>
          <w:rFonts w:asciiTheme="majorHAnsi" w:eastAsia="Times New Roman" w:hAnsiTheme="majorHAnsi" w:cstheme="majorHAnsi"/>
          <w:color w:val="000000" w:themeColor="text1"/>
          <w:szCs w:val="22"/>
        </w:rPr>
      </w:pPr>
      <w:r w:rsidRPr="00A051A5">
        <w:rPr>
          <w:rStyle w:val="description"/>
          <w:rFonts w:asciiTheme="majorHAnsi" w:eastAsia="Times New Roman" w:hAnsiTheme="majorHAnsi" w:cstheme="majorHAnsi"/>
          <w:color w:val="000000" w:themeColor="text1"/>
          <w:szCs w:val="22"/>
        </w:rPr>
        <w:t>c.  Present the excel output for the one-way analysis of variance and state your decision (whether you reject or fail to reject the null) and conclusion (whether you have sufficient evidence for, or insufficient evidence for</w:t>
      </w:r>
      <w:r w:rsidR="002E77A0">
        <w:rPr>
          <w:rStyle w:val="description"/>
          <w:rFonts w:asciiTheme="majorHAnsi" w:eastAsia="Times New Roman" w:hAnsiTheme="majorHAnsi" w:cstheme="majorHAnsi"/>
          <w:color w:val="000000" w:themeColor="text1"/>
          <w:szCs w:val="22"/>
        </w:rPr>
        <w:t xml:space="preserve"> </w:t>
      </w:r>
      <w:bookmarkStart w:id="0" w:name="_GoBack"/>
      <w:bookmarkEnd w:id="0"/>
      <w:r w:rsidRPr="00A051A5">
        <w:rPr>
          <w:rStyle w:val="description"/>
          <w:rFonts w:asciiTheme="majorHAnsi" w:eastAsia="Times New Roman" w:hAnsiTheme="majorHAnsi" w:cstheme="majorHAnsi"/>
          <w:color w:val="000000" w:themeColor="text1"/>
          <w:szCs w:val="22"/>
        </w:rPr>
        <w:t xml:space="preserve">the alternative).  Be sure to clearly state your </w:t>
      </w:r>
      <w:proofErr w:type="spellStart"/>
      <w:r w:rsidRPr="00A051A5">
        <w:rPr>
          <w:rStyle w:val="description"/>
          <w:rFonts w:asciiTheme="majorHAnsi" w:eastAsia="Times New Roman" w:hAnsiTheme="majorHAnsi" w:cstheme="majorHAnsi"/>
          <w:color w:val="000000" w:themeColor="text1"/>
          <w:szCs w:val="22"/>
        </w:rPr>
        <w:t>F</w:t>
      </w:r>
      <w:r w:rsidRPr="00A051A5">
        <w:rPr>
          <w:rStyle w:val="description"/>
          <w:rFonts w:asciiTheme="majorHAnsi" w:eastAsia="Times New Roman" w:hAnsiTheme="majorHAnsi" w:cstheme="majorHAnsi"/>
          <w:color w:val="000000" w:themeColor="text1"/>
          <w:szCs w:val="22"/>
          <w:vertAlign w:val="subscript"/>
        </w:rPr>
        <w:t>computed</w:t>
      </w:r>
      <w:proofErr w:type="spellEnd"/>
      <w:r w:rsidRPr="00A051A5">
        <w:rPr>
          <w:rStyle w:val="description"/>
          <w:rFonts w:asciiTheme="majorHAnsi" w:eastAsia="Times New Roman" w:hAnsiTheme="majorHAnsi" w:cstheme="majorHAnsi"/>
          <w:color w:val="000000" w:themeColor="text1"/>
          <w:szCs w:val="22"/>
        </w:rPr>
        <w:t xml:space="preserve"> (a.k.a. F-value) and P-value.</w:t>
      </w:r>
    </w:p>
    <w:p w14:paraId="25A07317" w14:textId="176BFDFE" w:rsidR="00FD1997" w:rsidRPr="00A051A5" w:rsidRDefault="00FD1997" w:rsidP="00B37A61">
      <w:pPr>
        <w:ind w:right="720"/>
        <w:rPr>
          <w:rFonts w:asciiTheme="majorHAnsi" w:hAnsiTheme="majorHAnsi" w:cstheme="majorHAnsi"/>
          <w:b/>
          <w:color w:val="7030A0"/>
          <w:szCs w:val="22"/>
        </w:rPr>
      </w:pPr>
    </w:p>
    <w:sectPr w:rsidR="00FD1997" w:rsidRPr="00A051A5" w:rsidSect="00171FCB">
      <w:headerReference w:type="even" r:id="rId8"/>
      <w:head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A85F22" w14:textId="77777777" w:rsidR="004E3177" w:rsidRDefault="004E3177">
      <w:r>
        <w:separator/>
      </w:r>
    </w:p>
  </w:endnote>
  <w:endnote w:type="continuationSeparator" w:id="0">
    <w:p w14:paraId="2320AC6E" w14:textId="77777777" w:rsidR="004E3177" w:rsidRDefault="004E3177">
      <w:r>
        <w:continuationSeparator/>
      </w:r>
    </w:p>
  </w:endnote>
  <w:endnote w:id="1">
    <w:p w14:paraId="5F1A155F" w14:textId="6D4BC96D" w:rsidR="004A2B46" w:rsidRDefault="004A2B46">
      <w:pPr>
        <w:pStyle w:val="EndnoteText"/>
      </w:pPr>
      <w:r>
        <w:rPr>
          <w:rStyle w:val="EndnoteReference"/>
        </w:rPr>
        <w:endnoteRef/>
      </w:r>
      <w:r>
        <w:t xml:space="preserve"> </w:t>
      </w:r>
      <w:r w:rsidR="009E01FD">
        <w:t>This data is not factual, and is only in</w:t>
      </w:r>
      <w:r w:rsidR="00F4454E">
        <w:t>tended for statistical analysis.</w:t>
      </w:r>
    </w:p>
    <w:p w14:paraId="0F7B45F9" w14:textId="0738202D" w:rsidR="00F4454E" w:rsidRDefault="00F4454E">
      <w:pPr>
        <w:pStyle w:val="EndnoteText"/>
      </w:pPr>
    </w:p>
    <w:p w14:paraId="0F37131A" w14:textId="4EE47B20" w:rsidR="00F4454E" w:rsidRDefault="00F4454E">
      <w:pPr>
        <w:pStyle w:val="EndnoteText"/>
      </w:pPr>
    </w:p>
    <w:p w14:paraId="4049FDA0" w14:textId="77777777" w:rsidR="00F4454E" w:rsidRDefault="00F4454E" w:rsidP="00F4454E">
      <w:pPr>
        <w:pStyle w:val="Title"/>
        <w:jc w:val="center"/>
      </w:pPr>
    </w:p>
    <w:p w14:paraId="49697C8F" w14:textId="77777777" w:rsidR="00F4454E" w:rsidRDefault="00F4454E" w:rsidP="00F4454E">
      <w:pPr>
        <w:pStyle w:val="Title"/>
        <w:jc w:val="center"/>
      </w:pPr>
    </w:p>
    <w:p w14:paraId="18AC19D9" w14:textId="77777777" w:rsidR="00F4454E" w:rsidRDefault="00F4454E" w:rsidP="00F4454E">
      <w:pPr>
        <w:pStyle w:val="Title"/>
        <w:jc w:val="center"/>
      </w:pPr>
    </w:p>
    <w:p w14:paraId="44EC2710" w14:textId="77777777" w:rsidR="00F4454E" w:rsidRDefault="00F4454E" w:rsidP="00F4454E">
      <w:pPr>
        <w:pStyle w:val="Title"/>
        <w:jc w:val="center"/>
      </w:pPr>
    </w:p>
    <w:p w14:paraId="2DB43F09" w14:textId="77777777" w:rsidR="00F4454E" w:rsidRPr="00F4454E" w:rsidRDefault="00F4454E" w:rsidP="00F445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B8E49" w14:textId="77777777" w:rsidR="004E3177" w:rsidRDefault="004E3177">
      <w:r>
        <w:separator/>
      </w:r>
    </w:p>
  </w:footnote>
  <w:footnote w:type="continuationSeparator" w:id="0">
    <w:p w14:paraId="459A0E3C" w14:textId="77777777" w:rsidR="004E3177" w:rsidRDefault="004E3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86787173"/>
      <w:docPartObj>
        <w:docPartGallery w:val="Page Numbers (Top of Page)"/>
        <w:docPartUnique/>
      </w:docPartObj>
    </w:sdtPr>
    <w:sdtEndPr>
      <w:rPr>
        <w:rStyle w:val="PageNumber"/>
      </w:rPr>
    </w:sdtEndPr>
    <w:sdtContent>
      <w:p w14:paraId="4275F3BA" w14:textId="147A83A9" w:rsidR="00D80D39" w:rsidRDefault="00D80D39" w:rsidP="0070101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C6CB68" w14:textId="77777777" w:rsidR="00D80D39" w:rsidRDefault="00D80D39" w:rsidP="00D80D3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10513992"/>
      <w:docPartObj>
        <w:docPartGallery w:val="Page Numbers (Top of Page)"/>
        <w:docPartUnique/>
      </w:docPartObj>
    </w:sdtPr>
    <w:sdtEndPr>
      <w:rPr>
        <w:rStyle w:val="PageNumber"/>
      </w:rPr>
    </w:sdtEndPr>
    <w:sdtContent>
      <w:p w14:paraId="47D959A2" w14:textId="0DBB7A7E" w:rsidR="00D80D39" w:rsidRDefault="00D80D39" w:rsidP="0070101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F123073" w14:textId="77777777" w:rsidR="00D80D39" w:rsidRDefault="00D80D39" w:rsidP="00D80D3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72F6A"/>
    <w:multiLevelType w:val="hybridMultilevel"/>
    <w:tmpl w:val="8070E40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8C592B"/>
    <w:multiLevelType w:val="hybridMultilevel"/>
    <w:tmpl w:val="1A4886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A7548"/>
    <w:multiLevelType w:val="hybridMultilevel"/>
    <w:tmpl w:val="491AF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0D4750"/>
    <w:multiLevelType w:val="hybridMultilevel"/>
    <w:tmpl w:val="3AA8BE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B14C3B"/>
    <w:multiLevelType w:val="hybridMultilevel"/>
    <w:tmpl w:val="6D6084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F920A9"/>
    <w:multiLevelType w:val="hybridMultilevel"/>
    <w:tmpl w:val="3CF87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EE66A8"/>
    <w:multiLevelType w:val="hybridMultilevel"/>
    <w:tmpl w:val="8070E4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B90C84"/>
    <w:multiLevelType w:val="hybridMultilevel"/>
    <w:tmpl w:val="8070E4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6C1C83"/>
    <w:multiLevelType w:val="hybridMultilevel"/>
    <w:tmpl w:val="090A2D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E0547E"/>
    <w:multiLevelType w:val="hybridMultilevel"/>
    <w:tmpl w:val="93A823E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8536170"/>
    <w:multiLevelType w:val="hybridMultilevel"/>
    <w:tmpl w:val="700E62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2"/>
  </w:num>
  <w:num w:numId="5">
    <w:abstractNumId w:val="9"/>
  </w:num>
  <w:num w:numId="6">
    <w:abstractNumId w:val="0"/>
  </w:num>
  <w:num w:numId="7">
    <w:abstractNumId w:val="8"/>
  </w:num>
  <w:num w:numId="8">
    <w:abstractNumId w:val="10"/>
  </w:num>
  <w:num w:numId="9">
    <w:abstractNumId w:val="6"/>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6"/>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FCB"/>
    <w:rsid w:val="000254DE"/>
    <w:rsid w:val="00043239"/>
    <w:rsid w:val="00044F9A"/>
    <w:rsid w:val="000664A3"/>
    <w:rsid w:val="0006658F"/>
    <w:rsid w:val="00091DB5"/>
    <w:rsid w:val="00093746"/>
    <w:rsid w:val="000B60B2"/>
    <w:rsid w:val="000C0B0A"/>
    <w:rsid w:val="000D0476"/>
    <w:rsid w:val="000D13AB"/>
    <w:rsid w:val="000E35EE"/>
    <w:rsid w:val="000E5F0A"/>
    <w:rsid w:val="000E74AB"/>
    <w:rsid w:val="000F07E3"/>
    <w:rsid w:val="0012425A"/>
    <w:rsid w:val="001262E7"/>
    <w:rsid w:val="00146B9E"/>
    <w:rsid w:val="00150828"/>
    <w:rsid w:val="00163D8E"/>
    <w:rsid w:val="00171FCB"/>
    <w:rsid w:val="001851A6"/>
    <w:rsid w:val="00186AB2"/>
    <w:rsid w:val="001B157D"/>
    <w:rsid w:val="001E5ACF"/>
    <w:rsid w:val="00204771"/>
    <w:rsid w:val="00206EF8"/>
    <w:rsid w:val="00246D27"/>
    <w:rsid w:val="00266D1C"/>
    <w:rsid w:val="002842D9"/>
    <w:rsid w:val="002A75C9"/>
    <w:rsid w:val="002B0ABB"/>
    <w:rsid w:val="002C6B39"/>
    <w:rsid w:val="002E2733"/>
    <w:rsid w:val="002E77A0"/>
    <w:rsid w:val="002F1292"/>
    <w:rsid w:val="002F6268"/>
    <w:rsid w:val="00307C08"/>
    <w:rsid w:val="00321689"/>
    <w:rsid w:val="0032581F"/>
    <w:rsid w:val="00341E88"/>
    <w:rsid w:val="00342692"/>
    <w:rsid w:val="00347FDC"/>
    <w:rsid w:val="00360CBF"/>
    <w:rsid w:val="00383FBB"/>
    <w:rsid w:val="003865F8"/>
    <w:rsid w:val="003902E7"/>
    <w:rsid w:val="003A4037"/>
    <w:rsid w:val="003A5E22"/>
    <w:rsid w:val="003B1609"/>
    <w:rsid w:val="003B6C48"/>
    <w:rsid w:val="003F3118"/>
    <w:rsid w:val="00416988"/>
    <w:rsid w:val="00426F1A"/>
    <w:rsid w:val="00455F08"/>
    <w:rsid w:val="004A2B46"/>
    <w:rsid w:val="004D392D"/>
    <w:rsid w:val="004D6DAC"/>
    <w:rsid w:val="004D74BE"/>
    <w:rsid w:val="004E3177"/>
    <w:rsid w:val="004F5EB8"/>
    <w:rsid w:val="00505466"/>
    <w:rsid w:val="00521B4F"/>
    <w:rsid w:val="00531512"/>
    <w:rsid w:val="005479F0"/>
    <w:rsid w:val="0055357A"/>
    <w:rsid w:val="00557A32"/>
    <w:rsid w:val="0056315E"/>
    <w:rsid w:val="0056450B"/>
    <w:rsid w:val="00583A1D"/>
    <w:rsid w:val="00584913"/>
    <w:rsid w:val="0059462E"/>
    <w:rsid w:val="005A0F07"/>
    <w:rsid w:val="005C659F"/>
    <w:rsid w:val="005D7751"/>
    <w:rsid w:val="005E6AB7"/>
    <w:rsid w:val="005F5770"/>
    <w:rsid w:val="005F6A0F"/>
    <w:rsid w:val="00600081"/>
    <w:rsid w:val="00602EE2"/>
    <w:rsid w:val="0060400A"/>
    <w:rsid w:val="00607A61"/>
    <w:rsid w:val="00634EAA"/>
    <w:rsid w:val="00637235"/>
    <w:rsid w:val="00656993"/>
    <w:rsid w:val="00660869"/>
    <w:rsid w:val="0066297B"/>
    <w:rsid w:val="00674A96"/>
    <w:rsid w:val="00680FAB"/>
    <w:rsid w:val="006C1D2C"/>
    <w:rsid w:val="006C76CC"/>
    <w:rsid w:val="006F49B9"/>
    <w:rsid w:val="0070091B"/>
    <w:rsid w:val="007174ED"/>
    <w:rsid w:val="007363B6"/>
    <w:rsid w:val="0074249A"/>
    <w:rsid w:val="00767AC5"/>
    <w:rsid w:val="00775F24"/>
    <w:rsid w:val="00777063"/>
    <w:rsid w:val="00783322"/>
    <w:rsid w:val="00791A96"/>
    <w:rsid w:val="00792E79"/>
    <w:rsid w:val="007A1448"/>
    <w:rsid w:val="007A585D"/>
    <w:rsid w:val="007C5716"/>
    <w:rsid w:val="007C6125"/>
    <w:rsid w:val="007D532E"/>
    <w:rsid w:val="007E3ABE"/>
    <w:rsid w:val="00802E6F"/>
    <w:rsid w:val="008147B7"/>
    <w:rsid w:val="0082077A"/>
    <w:rsid w:val="00820EDE"/>
    <w:rsid w:val="0083340C"/>
    <w:rsid w:val="0083448A"/>
    <w:rsid w:val="00836597"/>
    <w:rsid w:val="00864635"/>
    <w:rsid w:val="0087228E"/>
    <w:rsid w:val="00873BAC"/>
    <w:rsid w:val="0087648B"/>
    <w:rsid w:val="00881C7A"/>
    <w:rsid w:val="00896EFF"/>
    <w:rsid w:val="008D0C57"/>
    <w:rsid w:val="008D17B3"/>
    <w:rsid w:val="00912314"/>
    <w:rsid w:val="00914758"/>
    <w:rsid w:val="009272DD"/>
    <w:rsid w:val="00937907"/>
    <w:rsid w:val="00942146"/>
    <w:rsid w:val="0094650E"/>
    <w:rsid w:val="00953843"/>
    <w:rsid w:val="00965A58"/>
    <w:rsid w:val="00985B68"/>
    <w:rsid w:val="00992E57"/>
    <w:rsid w:val="0099494E"/>
    <w:rsid w:val="009A2073"/>
    <w:rsid w:val="009A22E5"/>
    <w:rsid w:val="009B0E62"/>
    <w:rsid w:val="009B3671"/>
    <w:rsid w:val="009B39E4"/>
    <w:rsid w:val="009C7F90"/>
    <w:rsid w:val="009D1D13"/>
    <w:rsid w:val="009E01FD"/>
    <w:rsid w:val="00A051A5"/>
    <w:rsid w:val="00A06BDD"/>
    <w:rsid w:val="00A12536"/>
    <w:rsid w:val="00A240B4"/>
    <w:rsid w:val="00A2431B"/>
    <w:rsid w:val="00A3557A"/>
    <w:rsid w:val="00A56DFF"/>
    <w:rsid w:val="00A62D67"/>
    <w:rsid w:val="00A810CF"/>
    <w:rsid w:val="00A835F5"/>
    <w:rsid w:val="00A84710"/>
    <w:rsid w:val="00A95198"/>
    <w:rsid w:val="00AA5E82"/>
    <w:rsid w:val="00AB3AB7"/>
    <w:rsid w:val="00AD1A54"/>
    <w:rsid w:val="00AE0636"/>
    <w:rsid w:val="00AF07CD"/>
    <w:rsid w:val="00AF3765"/>
    <w:rsid w:val="00B16E5A"/>
    <w:rsid w:val="00B2422A"/>
    <w:rsid w:val="00B24439"/>
    <w:rsid w:val="00B37A61"/>
    <w:rsid w:val="00B41F92"/>
    <w:rsid w:val="00B43310"/>
    <w:rsid w:val="00B52799"/>
    <w:rsid w:val="00B53621"/>
    <w:rsid w:val="00B70FF3"/>
    <w:rsid w:val="00B71ACE"/>
    <w:rsid w:val="00B75A34"/>
    <w:rsid w:val="00B91CC7"/>
    <w:rsid w:val="00B93938"/>
    <w:rsid w:val="00BB49C6"/>
    <w:rsid w:val="00BB56C4"/>
    <w:rsid w:val="00BB7706"/>
    <w:rsid w:val="00BB79B2"/>
    <w:rsid w:val="00BD1E92"/>
    <w:rsid w:val="00BD649B"/>
    <w:rsid w:val="00BE2E78"/>
    <w:rsid w:val="00BF111E"/>
    <w:rsid w:val="00BF5DCD"/>
    <w:rsid w:val="00BF6415"/>
    <w:rsid w:val="00C0200C"/>
    <w:rsid w:val="00C410EF"/>
    <w:rsid w:val="00C52414"/>
    <w:rsid w:val="00C54498"/>
    <w:rsid w:val="00C623FE"/>
    <w:rsid w:val="00C70E95"/>
    <w:rsid w:val="00C7518C"/>
    <w:rsid w:val="00C83731"/>
    <w:rsid w:val="00C844D6"/>
    <w:rsid w:val="00CA0B63"/>
    <w:rsid w:val="00CA2270"/>
    <w:rsid w:val="00CB3CAA"/>
    <w:rsid w:val="00CE5C34"/>
    <w:rsid w:val="00CF0929"/>
    <w:rsid w:val="00D01E53"/>
    <w:rsid w:val="00D23A22"/>
    <w:rsid w:val="00D36F4A"/>
    <w:rsid w:val="00D45603"/>
    <w:rsid w:val="00D4635D"/>
    <w:rsid w:val="00D60E53"/>
    <w:rsid w:val="00D752CC"/>
    <w:rsid w:val="00D80D39"/>
    <w:rsid w:val="00D9780D"/>
    <w:rsid w:val="00DA44EE"/>
    <w:rsid w:val="00DA4A90"/>
    <w:rsid w:val="00DB010A"/>
    <w:rsid w:val="00DB672A"/>
    <w:rsid w:val="00DE7AAF"/>
    <w:rsid w:val="00DF604E"/>
    <w:rsid w:val="00E351D9"/>
    <w:rsid w:val="00E36131"/>
    <w:rsid w:val="00E365D3"/>
    <w:rsid w:val="00E41D1D"/>
    <w:rsid w:val="00E45468"/>
    <w:rsid w:val="00E50E45"/>
    <w:rsid w:val="00E53F22"/>
    <w:rsid w:val="00E70889"/>
    <w:rsid w:val="00E8184C"/>
    <w:rsid w:val="00E919CE"/>
    <w:rsid w:val="00E93C8C"/>
    <w:rsid w:val="00E94129"/>
    <w:rsid w:val="00EA31E5"/>
    <w:rsid w:val="00EB25FA"/>
    <w:rsid w:val="00EB4E0E"/>
    <w:rsid w:val="00EB742E"/>
    <w:rsid w:val="00ED0755"/>
    <w:rsid w:val="00EE3CED"/>
    <w:rsid w:val="00EE62DA"/>
    <w:rsid w:val="00EF1541"/>
    <w:rsid w:val="00EF5DBC"/>
    <w:rsid w:val="00F168A1"/>
    <w:rsid w:val="00F318AE"/>
    <w:rsid w:val="00F4454E"/>
    <w:rsid w:val="00F55FB5"/>
    <w:rsid w:val="00F573BC"/>
    <w:rsid w:val="00F61CFC"/>
    <w:rsid w:val="00F65BAB"/>
    <w:rsid w:val="00F73AC3"/>
    <w:rsid w:val="00F8209F"/>
    <w:rsid w:val="00F9024C"/>
    <w:rsid w:val="00F9217A"/>
    <w:rsid w:val="00FC2426"/>
    <w:rsid w:val="00FC3EF3"/>
    <w:rsid w:val="00FC4BC8"/>
    <w:rsid w:val="00FC6682"/>
    <w:rsid w:val="00FD0CF6"/>
    <w:rsid w:val="00FD1997"/>
    <w:rsid w:val="00FE2AE8"/>
    <w:rsid w:val="00FF1DF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8910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50E"/>
    <w:pPr>
      <w:ind w:left="720"/>
      <w:contextualSpacing/>
    </w:pPr>
  </w:style>
  <w:style w:type="paragraph" w:styleId="BalloonText">
    <w:name w:val="Balloon Text"/>
    <w:basedOn w:val="Normal"/>
    <w:link w:val="BalloonTextChar"/>
    <w:uiPriority w:val="99"/>
    <w:semiHidden/>
    <w:unhideWhenUsed/>
    <w:rsid w:val="000D13AB"/>
    <w:rPr>
      <w:rFonts w:ascii="Lucida Grande" w:hAnsi="Lucida Grande"/>
      <w:sz w:val="18"/>
      <w:szCs w:val="18"/>
    </w:rPr>
  </w:style>
  <w:style w:type="character" w:customStyle="1" w:styleId="BalloonTextChar">
    <w:name w:val="Balloon Text Char"/>
    <w:basedOn w:val="DefaultParagraphFont"/>
    <w:link w:val="BalloonText"/>
    <w:uiPriority w:val="99"/>
    <w:semiHidden/>
    <w:rsid w:val="000D13AB"/>
    <w:rPr>
      <w:rFonts w:ascii="Lucida Grande" w:hAnsi="Lucida Grande"/>
      <w:sz w:val="18"/>
      <w:szCs w:val="18"/>
    </w:rPr>
  </w:style>
  <w:style w:type="paragraph" w:customStyle="1" w:styleId="Default">
    <w:name w:val="Default"/>
    <w:rsid w:val="00FD0CF6"/>
    <w:pPr>
      <w:widowControl w:val="0"/>
      <w:autoSpaceDE w:val="0"/>
      <w:autoSpaceDN w:val="0"/>
      <w:adjustRightInd w:val="0"/>
    </w:pPr>
    <w:rPr>
      <w:rFonts w:ascii="Times New Roman" w:hAnsi="Times New Roman" w:cs="Times New Roman"/>
      <w:color w:val="000000"/>
    </w:rPr>
  </w:style>
  <w:style w:type="paragraph" w:styleId="Header">
    <w:name w:val="header"/>
    <w:basedOn w:val="Normal"/>
    <w:link w:val="HeaderChar"/>
    <w:uiPriority w:val="99"/>
    <w:unhideWhenUsed/>
    <w:rsid w:val="00CE5C34"/>
    <w:pPr>
      <w:tabs>
        <w:tab w:val="center" w:pos="4320"/>
        <w:tab w:val="right" w:pos="8640"/>
      </w:tabs>
    </w:pPr>
  </w:style>
  <w:style w:type="character" w:customStyle="1" w:styleId="HeaderChar">
    <w:name w:val="Header Char"/>
    <w:basedOn w:val="DefaultParagraphFont"/>
    <w:link w:val="Header"/>
    <w:uiPriority w:val="99"/>
    <w:rsid w:val="00CE5C34"/>
  </w:style>
  <w:style w:type="paragraph" w:styleId="Footer">
    <w:name w:val="footer"/>
    <w:basedOn w:val="Normal"/>
    <w:link w:val="FooterChar"/>
    <w:uiPriority w:val="99"/>
    <w:unhideWhenUsed/>
    <w:rsid w:val="00CE5C34"/>
    <w:pPr>
      <w:tabs>
        <w:tab w:val="center" w:pos="4320"/>
        <w:tab w:val="right" w:pos="8640"/>
      </w:tabs>
    </w:pPr>
  </w:style>
  <w:style w:type="character" w:customStyle="1" w:styleId="FooterChar">
    <w:name w:val="Footer Char"/>
    <w:basedOn w:val="DefaultParagraphFont"/>
    <w:link w:val="Footer"/>
    <w:uiPriority w:val="99"/>
    <w:rsid w:val="00CE5C34"/>
  </w:style>
  <w:style w:type="character" w:customStyle="1" w:styleId="description">
    <w:name w:val="description"/>
    <w:basedOn w:val="DefaultParagraphFont"/>
    <w:rsid w:val="00583A1D"/>
  </w:style>
  <w:style w:type="paragraph" w:styleId="EndnoteText">
    <w:name w:val="endnote text"/>
    <w:basedOn w:val="Normal"/>
    <w:link w:val="EndnoteTextChar"/>
    <w:uiPriority w:val="99"/>
    <w:semiHidden/>
    <w:unhideWhenUsed/>
    <w:rsid w:val="004A2B46"/>
    <w:rPr>
      <w:sz w:val="20"/>
      <w:szCs w:val="20"/>
    </w:rPr>
  </w:style>
  <w:style w:type="character" w:customStyle="1" w:styleId="EndnoteTextChar">
    <w:name w:val="Endnote Text Char"/>
    <w:basedOn w:val="DefaultParagraphFont"/>
    <w:link w:val="EndnoteText"/>
    <w:uiPriority w:val="99"/>
    <w:semiHidden/>
    <w:rsid w:val="004A2B46"/>
    <w:rPr>
      <w:sz w:val="20"/>
      <w:szCs w:val="20"/>
    </w:rPr>
  </w:style>
  <w:style w:type="character" w:styleId="EndnoteReference">
    <w:name w:val="endnote reference"/>
    <w:basedOn w:val="DefaultParagraphFont"/>
    <w:uiPriority w:val="99"/>
    <w:semiHidden/>
    <w:unhideWhenUsed/>
    <w:rsid w:val="004A2B46"/>
    <w:rPr>
      <w:vertAlign w:val="superscript"/>
    </w:rPr>
  </w:style>
  <w:style w:type="paragraph" w:styleId="Title">
    <w:name w:val="Title"/>
    <w:basedOn w:val="Normal"/>
    <w:next w:val="Normal"/>
    <w:link w:val="TitleChar"/>
    <w:uiPriority w:val="10"/>
    <w:qFormat/>
    <w:rsid w:val="00F4454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454E"/>
    <w:rPr>
      <w:rFonts w:asciiTheme="majorHAnsi" w:eastAsiaTheme="majorEastAsia" w:hAnsiTheme="majorHAnsi" w:cstheme="majorBidi"/>
      <w:spacing w:val="-10"/>
      <w:kern w:val="28"/>
      <w:sz w:val="56"/>
      <w:szCs w:val="56"/>
    </w:rPr>
  </w:style>
  <w:style w:type="character" w:styleId="PageNumber">
    <w:name w:val="page number"/>
    <w:basedOn w:val="DefaultParagraphFont"/>
    <w:uiPriority w:val="99"/>
    <w:semiHidden/>
    <w:unhideWhenUsed/>
    <w:rsid w:val="00D80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361214">
      <w:bodyDiv w:val="1"/>
      <w:marLeft w:val="0"/>
      <w:marRight w:val="0"/>
      <w:marTop w:val="0"/>
      <w:marBottom w:val="0"/>
      <w:divBdr>
        <w:top w:val="none" w:sz="0" w:space="0" w:color="auto"/>
        <w:left w:val="none" w:sz="0" w:space="0" w:color="auto"/>
        <w:bottom w:val="none" w:sz="0" w:space="0" w:color="auto"/>
        <w:right w:val="none" w:sz="0" w:space="0" w:color="auto"/>
      </w:divBdr>
    </w:div>
    <w:div w:id="266736129">
      <w:bodyDiv w:val="1"/>
      <w:marLeft w:val="0"/>
      <w:marRight w:val="0"/>
      <w:marTop w:val="0"/>
      <w:marBottom w:val="0"/>
      <w:divBdr>
        <w:top w:val="none" w:sz="0" w:space="0" w:color="auto"/>
        <w:left w:val="none" w:sz="0" w:space="0" w:color="auto"/>
        <w:bottom w:val="none" w:sz="0" w:space="0" w:color="auto"/>
        <w:right w:val="none" w:sz="0" w:space="0" w:color="auto"/>
      </w:divBdr>
    </w:div>
    <w:div w:id="321741294">
      <w:bodyDiv w:val="1"/>
      <w:marLeft w:val="0"/>
      <w:marRight w:val="0"/>
      <w:marTop w:val="0"/>
      <w:marBottom w:val="0"/>
      <w:divBdr>
        <w:top w:val="none" w:sz="0" w:space="0" w:color="auto"/>
        <w:left w:val="none" w:sz="0" w:space="0" w:color="auto"/>
        <w:bottom w:val="none" w:sz="0" w:space="0" w:color="auto"/>
        <w:right w:val="none" w:sz="0" w:space="0" w:color="auto"/>
      </w:divBdr>
    </w:div>
    <w:div w:id="635644155">
      <w:bodyDiv w:val="1"/>
      <w:marLeft w:val="0"/>
      <w:marRight w:val="0"/>
      <w:marTop w:val="0"/>
      <w:marBottom w:val="0"/>
      <w:divBdr>
        <w:top w:val="none" w:sz="0" w:space="0" w:color="auto"/>
        <w:left w:val="none" w:sz="0" w:space="0" w:color="auto"/>
        <w:bottom w:val="none" w:sz="0" w:space="0" w:color="auto"/>
        <w:right w:val="none" w:sz="0" w:space="0" w:color="auto"/>
      </w:divBdr>
    </w:div>
    <w:div w:id="1062022552">
      <w:bodyDiv w:val="1"/>
      <w:marLeft w:val="0"/>
      <w:marRight w:val="0"/>
      <w:marTop w:val="0"/>
      <w:marBottom w:val="0"/>
      <w:divBdr>
        <w:top w:val="none" w:sz="0" w:space="0" w:color="auto"/>
        <w:left w:val="none" w:sz="0" w:space="0" w:color="auto"/>
        <w:bottom w:val="none" w:sz="0" w:space="0" w:color="auto"/>
        <w:right w:val="none" w:sz="0" w:space="0" w:color="auto"/>
      </w:divBdr>
    </w:div>
    <w:div w:id="1172069830">
      <w:bodyDiv w:val="1"/>
      <w:marLeft w:val="0"/>
      <w:marRight w:val="0"/>
      <w:marTop w:val="0"/>
      <w:marBottom w:val="0"/>
      <w:divBdr>
        <w:top w:val="none" w:sz="0" w:space="0" w:color="auto"/>
        <w:left w:val="none" w:sz="0" w:space="0" w:color="auto"/>
        <w:bottom w:val="none" w:sz="0" w:space="0" w:color="auto"/>
        <w:right w:val="none" w:sz="0" w:space="0" w:color="auto"/>
      </w:divBdr>
      <w:divsChild>
        <w:div w:id="1410811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5160696">
      <w:bodyDiv w:val="1"/>
      <w:marLeft w:val="0"/>
      <w:marRight w:val="0"/>
      <w:marTop w:val="0"/>
      <w:marBottom w:val="0"/>
      <w:divBdr>
        <w:top w:val="none" w:sz="0" w:space="0" w:color="auto"/>
        <w:left w:val="none" w:sz="0" w:space="0" w:color="auto"/>
        <w:bottom w:val="none" w:sz="0" w:space="0" w:color="auto"/>
        <w:right w:val="none" w:sz="0" w:space="0" w:color="auto"/>
      </w:divBdr>
    </w:div>
    <w:div w:id="1816409794">
      <w:bodyDiv w:val="1"/>
      <w:marLeft w:val="0"/>
      <w:marRight w:val="0"/>
      <w:marTop w:val="0"/>
      <w:marBottom w:val="0"/>
      <w:divBdr>
        <w:top w:val="none" w:sz="0" w:space="0" w:color="auto"/>
        <w:left w:val="none" w:sz="0" w:space="0" w:color="auto"/>
        <w:bottom w:val="none" w:sz="0" w:space="0" w:color="auto"/>
        <w:right w:val="none" w:sz="0" w:space="0" w:color="auto"/>
      </w:divBdr>
    </w:div>
    <w:div w:id="1825244496">
      <w:bodyDiv w:val="1"/>
      <w:marLeft w:val="0"/>
      <w:marRight w:val="0"/>
      <w:marTop w:val="0"/>
      <w:marBottom w:val="0"/>
      <w:divBdr>
        <w:top w:val="none" w:sz="0" w:space="0" w:color="auto"/>
        <w:left w:val="none" w:sz="0" w:space="0" w:color="auto"/>
        <w:bottom w:val="none" w:sz="0" w:space="0" w:color="auto"/>
        <w:right w:val="none" w:sz="0" w:space="0" w:color="auto"/>
      </w:divBdr>
    </w:div>
    <w:div w:id="1839609518">
      <w:bodyDiv w:val="1"/>
      <w:marLeft w:val="0"/>
      <w:marRight w:val="0"/>
      <w:marTop w:val="0"/>
      <w:marBottom w:val="0"/>
      <w:divBdr>
        <w:top w:val="none" w:sz="0" w:space="0" w:color="auto"/>
        <w:left w:val="none" w:sz="0" w:space="0" w:color="auto"/>
        <w:bottom w:val="none" w:sz="0" w:space="0" w:color="auto"/>
        <w:right w:val="none" w:sz="0" w:space="0" w:color="auto"/>
      </w:divBdr>
    </w:div>
    <w:div w:id="20728432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6E0D7-B936-D145-B414-0704163B6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Tennessee Technological University</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Chitiyo</dc:creator>
  <cp:keywords/>
  <cp:lastModifiedBy>Chitiyo, George</cp:lastModifiedBy>
  <cp:revision>9</cp:revision>
  <cp:lastPrinted>2019-06-28T08:41:00Z</cp:lastPrinted>
  <dcterms:created xsi:type="dcterms:W3CDTF">2019-09-30T17:00:00Z</dcterms:created>
  <dcterms:modified xsi:type="dcterms:W3CDTF">2019-10-15T15:00:00Z</dcterms:modified>
</cp:coreProperties>
</file>